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21CCC" w14:textId="77777777" w:rsidR="00584163" w:rsidRPr="00361618" w:rsidRDefault="00DA06B8" w:rsidP="007D6309">
      <w:pPr>
        <w:keepNext/>
        <w:rPr>
          <w:color w:val="000000"/>
        </w:rPr>
      </w:pPr>
      <w:r>
        <w:rPr>
          <w:noProof/>
          <w:color w:val="000000"/>
          <w:sz w:val="20"/>
          <w:szCs w:val="20"/>
          <w:lang w:val="en-AU" w:eastAsia="en-AU"/>
        </w:rPr>
        <w:drawing>
          <wp:anchor distT="0" distB="0" distL="114300" distR="114300" simplePos="0" relativeHeight="251659264" behindDoc="1" locked="0" layoutInCell="1" allowOverlap="1" wp14:anchorId="2BB0470E" wp14:editId="24A2ACC5">
            <wp:simplePos x="0" y="0"/>
            <wp:positionH relativeFrom="column">
              <wp:posOffset>3848100</wp:posOffset>
            </wp:positionH>
            <wp:positionV relativeFrom="paragraph">
              <wp:posOffset>0</wp:posOffset>
            </wp:positionV>
            <wp:extent cx="2205990" cy="896620"/>
            <wp:effectExtent l="0" t="0" r="3810" b="0"/>
            <wp:wrapThrough wrapText="bothSides">
              <wp:wrapPolygon edited="0">
                <wp:start x="0" y="0"/>
                <wp:lineTo x="0" y="21110"/>
                <wp:lineTo x="21451" y="21110"/>
                <wp:lineTo x="21451" y="0"/>
                <wp:lineTo x="0" y="0"/>
              </wp:wrapPolygon>
            </wp:wrapThrough>
            <wp:docPr id="1" name="Picture 1" descr="\\MTSVRVMFP01\Corporate Services\Human Resources\logos\multitask_logo_updat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SVRVMFP01\Corporate Services\Human Resources\logos\multitask_logo_update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5990" cy="896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476F30" w14:textId="77777777" w:rsidR="00AC55EE" w:rsidRPr="00361618" w:rsidRDefault="00AC55EE" w:rsidP="007D6309">
      <w:pPr>
        <w:keepNext/>
        <w:outlineLvl w:val="0"/>
        <w:rPr>
          <w:color w:val="000000"/>
          <w:sz w:val="20"/>
          <w:szCs w:val="20"/>
        </w:rPr>
      </w:pPr>
    </w:p>
    <w:p w14:paraId="56815D4D" w14:textId="77777777" w:rsidR="000E35BB" w:rsidRDefault="000E35BB" w:rsidP="007D6309">
      <w:pPr>
        <w:keepNext/>
        <w:outlineLvl w:val="0"/>
        <w:rPr>
          <w:color w:val="000000"/>
          <w:sz w:val="20"/>
          <w:szCs w:val="20"/>
        </w:rPr>
      </w:pPr>
    </w:p>
    <w:p w14:paraId="3BE53D26" w14:textId="77777777" w:rsidR="007C0D39" w:rsidRPr="00D73C3C" w:rsidRDefault="00D73C3C" w:rsidP="007D6309">
      <w:pPr>
        <w:keepNext/>
        <w:ind w:left="-567"/>
        <w:outlineLvl w:val="0"/>
        <w:rPr>
          <w:rFonts w:ascii="Arial" w:hAnsi="Arial" w:cs="Arial"/>
          <w:b/>
          <w:color w:val="595959" w:themeColor="text1" w:themeTint="A6"/>
          <w:sz w:val="44"/>
          <w:szCs w:val="44"/>
        </w:rPr>
      </w:pPr>
      <w:r w:rsidRPr="00D73C3C">
        <w:rPr>
          <w:rFonts w:ascii="Arial" w:hAnsi="Arial" w:cs="Arial"/>
          <w:b/>
          <w:color w:val="595959" w:themeColor="text1" w:themeTint="A6"/>
          <w:sz w:val="44"/>
          <w:szCs w:val="44"/>
        </w:rPr>
        <w:t>Position Description</w:t>
      </w:r>
    </w:p>
    <w:p w14:paraId="64679D0A" w14:textId="77777777" w:rsidR="00104039" w:rsidRPr="00361618" w:rsidRDefault="00104039" w:rsidP="007D6309">
      <w:pPr>
        <w:keepNext/>
        <w:rPr>
          <w:rFonts w:ascii="Arial" w:hAnsi="Arial" w:cs="Arial"/>
          <w:b/>
          <w:color w:val="000000"/>
          <w:sz w:val="28"/>
          <w:szCs w:val="28"/>
          <w:u w:val="single"/>
        </w:rPr>
      </w:pPr>
    </w:p>
    <w:p w14:paraId="76007859" w14:textId="4521C40F" w:rsidR="00E93B48" w:rsidRPr="00361618" w:rsidRDefault="00D73C3C" w:rsidP="007D6309">
      <w:pPr>
        <w:keepNext/>
        <w:ind w:left="1833" w:hanging="2400"/>
        <w:rPr>
          <w:rFonts w:ascii="Arial" w:hAnsi="Arial" w:cs="Arial"/>
          <w:b/>
          <w:color w:val="000000"/>
          <w:sz w:val="28"/>
          <w:szCs w:val="28"/>
        </w:rPr>
      </w:pPr>
      <w:r>
        <w:rPr>
          <w:rFonts w:ascii="Arial" w:hAnsi="Arial" w:cs="Arial"/>
          <w:b/>
          <w:color w:val="000000"/>
          <w:sz w:val="28"/>
          <w:szCs w:val="28"/>
        </w:rPr>
        <w:t>position title:</w:t>
      </w:r>
      <w:r>
        <w:rPr>
          <w:rFonts w:ascii="Arial" w:hAnsi="Arial" w:cs="Arial"/>
          <w:b/>
          <w:color w:val="000000"/>
          <w:sz w:val="28"/>
          <w:szCs w:val="28"/>
        </w:rPr>
        <w:tab/>
      </w:r>
      <w:r w:rsidR="006572FE">
        <w:rPr>
          <w:rFonts w:ascii="Arial" w:hAnsi="Arial" w:cs="Arial"/>
          <w:b/>
          <w:color w:val="000000"/>
          <w:sz w:val="28"/>
          <w:szCs w:val="28"/>
          <w:lang w:val="en-AU"/>
        </w:rPr>
        <w:t>Behaviour Support Practitioner</w:t>
      </w:r>
    </w:p>
    <w:p w14:paraId="0B15E7DF" w14:textId="5C8BC194" w:rsidR="00BF1342" w:rsidRPr="00361618" w:rsidRDefault="00A00C7A" w:rsidP="007D6309">
      <w:pPr>
        <w:keepNext/>
        <w:ind w:left="4320" w:hanging="4887"/>
        <w:rPr>
          <w:rFonts w:ascii="Arial" w:hAnsi="Arial" w:cs="Arial"/>
          <w:b/>
          <w:color w:val="000000"/>
          <w:sz w:val="28"/>
          <w:szCs w:val="28"/>
        </w:rPr>
      </w:pPr>
      <w:r>
        <w:rPr>
          <w:rFonts w:ascii="Arial" w:hAnsi="Arial" w:cs="Arial"/>
          <w:b/>
          <w:color w:val="000000"/>
          <w:sz w:val="28"/>
          <w:szCs w:val="28"/>
        </w:rPr>
        <w:t>re</w:t>
      </w:r>
      <w:r w:rsidR="000E35BB">
        <w:rPr>
          <w:rFonts w:ascii="Arial" w:hAnsi="Arial" w:cs="Arial"/>
          <w:b/>
          <w:color w:val="000000"/>
          <w:sz w:val="28"/>
          <w:szCs w:val="28"/>
        </w:rPr>
        <w:t xml:space="preserve">sponsible to:     </w:t>
      </w:r>
      <w:r w:rsidR="006572FE">
        <w:rPr>
          <w:rFonts w:ascii="Arial" w:hAnsi="Arial" w:cs="Arial"/>
          <w:b/>
          <w:color w:val="000000"/>
          <w:sz w:val="28"/>
          <w:szCs w:val="28"/>
        </w:rPr>
        <w:t>NDIS Clinician</w:t>
      </w:r>
    </w:p>
    <w:p w14:paraId="626CFB19" w14:textId="77777777" w:rsidR="00583304" w:rsidRPr="00361618" w:rsidRDefault="00583304" w:rsidP="007D6309">
      <w:pPr>
        <w:keepNext/>
        <w:ind w:left="4320" w:hanging="4320"/>
        <w:rPr>
          <w:rFonts w:ascii="Arial" w:hAnsi="Arial" w:cs="Arial"/>
          <w:b/>
          <w:color w:val="000000"/>
        </w:rPr>
      </w:pPr>
    </w:p>
    <w:tbl>
      <w:tblPr>
        <w:tblW w:w="9900" w:type="dxa"/>
        <w:tblInd w:w="-43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1E0" w:firstRow="1" w:lastRow="1" w:firstColumn="1" w:lastColumn="1" w:noHBand="0" w:noVBand="0"/>
      </w:tblPr>
      <w:tblGrid>
        <w:gridCol w:w="9900"/>
      </w:tblGrid>
      <w:tr w:rsidR="00975E52" w:rsidRPr="00D75199" w14:paraId="1C4FDB5F" w14:textId="77777777" w:rsidTr="000E35BB">
        <w:tc>
          <w:tcPr>
            <w:tcW w:w="9900" w:type="dxa"/>
          </w:tcPr>
          <w:p w14:paraId="09E9EAEB" w14:textId="77777777" w:rsidR="00F927CD" w:rsidRPr="00F927CD" w:rsidRDefault="00F927CD" w:rsidP="007D6309">
            <w:pPr>
              <w:keepNext/>
              <w:rPr>
                <w:rFonts w:ascii="Arial" w:hAnsi="Arial" w:cs="Arial"/>
                <w:b/>
                <w:color w:val="595959" w:themeColor="text1" w:themeTint="A6"/>
                <w:sz w:val="16"/>
                <w:szCs w:val="16"/>
              </w:rPr>
            </w:pPr>
          </w:p>
          <w:p w14:paraId="6DE5DE02" w14:textId="77777777" w:rsidR="001C3A98" w:rsidRPr="000E35BB" w:rsidRDefault="000E35BB" w:rsidP="007D6309">
            <w:pPr>
              <w:keepNext/>
              <w:rPr>
                <w:rFonts w:ascii="Arial" w:hAnsi="Arial" w:cs="Arial"/>
                <w:b/>
                <w:color w:val="595959" w:themeColor="text1" w:themeTint="A6"/>
                <w:sz w:val="32"/>
              </w:rPr>
            </w:pPr>
            <w:r>
              <w:rPr>
                <w:rFonts w:ascii="Arial" w:hAnsi="Arial" w:cs="Arial"/>
                <w:b/>
                <w:color w:val="595959" w:themeColor="text1" w:themeTint="A6"/>
                <w:sz w:val="32"/>
              </w:rPr>
              <w:t>Our Vision</w:t>
            </w:r>
          </w:p>
          <w:p w14:paraId="33DF2174" w14:textId="5F3A698D" w:rsidR="00E6524C" w:rsidRPr="00E6524C" w:rsidRDefault="00E6524C" w:rsidP="00E6524C">
            <w:pPr>
              <w:pStyle w:val="Text1"/>
              <w:keepNext/>
              <w:rPr>
                <w:color w:val="000000"/>
              </w:rPr>
            </w:pPr>
            <w:r w:rsidRPr="00E6524C">
              <w:rPr>
                <w:color w:val="000000"/>
              </w:rPr>
              <w:t>Inclusive communities where people living with a disability can have rich and meaningful lives.</w:t>
            </w:r>
          </w:p>
          <w:p w14:paraId="07A8D1E8" w14:textId="15C14E22" w:rsidR="001C3A98" w:rsidRPr="000E35BB" w:rsidRDefault="000E35BB" w:rsidP="007D6309">
            <w:pPr>
              <w:keepNext/>
              <w:rPr>
                <w:rFonts w:ascii="Arial" w:hAnsi="Arial" w:cs="Arial"/>
                <w:b/>
                <w:color w:val="595959" w:themeColor="text1" w:themeTint="A6"/>
                <w:sz w:val="32"/>
              </w:rPr>
            </w:pPr>
            <w:r>
              <w:rPr>
                <w:rFonts w:ascii="Arial" w:hAnsi="Arial" w:cs="Arial"/>
                <w:b/>
                <w:color w:val="595959" w:themeColor="text1" w:themeTint="A6"/>
                <w:sz w:val="32"/>
              </w:rPr>
              <w:t>Our Mission</w:t>
            </w:r>
          </w:p>
          <w:p w14:paraId="02F301FE" w14:textId="77777777" w:rsidR="00E6524C" w:rsidRPr="00E6524C" w:rsidRDefault="00E6524C" w:rsidP="00E6524C">
            <w:pPr>
              <w:pStyle w:val="Text1"/>
              <w:keepNext/>
              <w:rPr>
                <w:color w:val="000000"/>
              </w:rPr>
            </w:pPr>
            <w:r w:rsidRPr="00E6524C">
              <w:rPr>
                <w:color w:val="000000"/>
              </w:rPr>
              <w:t>Empowering people living with a disability to live rich and meaningful lives in an inclusive community.</w:t>
            </w:r>
          </w:p>
          <w:p w14:paraId="1A8F67CD" w14:textId="4F080D4C" w:rsidR="001C3A98" w:rsidRPr="000E35BB" w:rsidRDefault="000E35BB" w:rsidP="007D6309">
            <w:pPr>
              <w:keepNext/>
              <w:rPr>
                <w:rFonts w:ascii="Arial" w:hAnsi="Arial" w:cs="Arial"/>
                <w:b/>
                <w:color w:val="595959" w:themeColor="text1" w:themeTint="A6"/>
                <w:sz w:val="32"/>
              </w:rPr>
            </w:pPr>
            <w:r>
              <w:rPr>
                <w:rFonts w:ascii="Arial" w:hAnsi="Arial" w:cs="Arial"/>
                <w:b/>
                <w:color w:val="595959" w:themeColor="text1" w:themeTint="A6"/>
                <w:sz w:val="32"/>
              </w:rPr>
              <w:t>Our Values</w:t>
            </w:r>
          </w:p>
          <w:p w14:paraId="0A8DD681" w14:textId="687F2BF9" w:rsidR="001C3A98" w:rsidRPr="00EB4356" w:rsidRDefault="00E6524C" w:rsidP="007D6309">
            <w:pPr>
              <w:keepNext/>
              <w:numPr>
                <w:ilvl w:val="0"/>
                <w:numId w:val="18"/>
              </w:numPr>
              <w:rPr>
                <w:rFonts w:ascii="Arial" w:hAnsi="Arial" w:cs="Arial"/>
                <w:color w:val="000000"/>
                <w:sz w:val="22"/>
                <w:szCs w:val="22"/>
              </w:rPr>
            </w:pPr>
            <w:r>
              <w:rPr>
                <w:rFonts w:ascii="Arial" w:hAnsi="Arial" w:cs="Arial"/>
                <w:color w:val="000000"/>
                <w:sz w:val="22"/>
                <w:szCs w:val="22"/>
              </w:rPr>
              <w:t>Dignity and respect</w:t>
            </w:r>
          </w:p>
          <w:p w14:paraId="7E6ABAB9" w14:textId="4DA989E2" w:rsidR="001C3A98" w:rsidRPr="00EB4356" w:rsidRDefault="00E6524C" w:rsidP="007D6309">
            <w:pPr>
              <w:keepNext/>
              <w:numPr>
                <w:ilvl w:val="0"/>
                <w:numId w:val="18"/>
              </w:numPr>
              <w:rPr>
                <w:rFonts w:ascii="Arial" w:hAnsi="Arial" w:cs="Arial"/>
                <w:color w:val="000000"/>
                <w:sz w:val="22"/>
                <w:szCs w:val="22"/>
              </w:rPr>
            </w:pPr>
            <w:r>
              <w:rPr>
                <w:rFonts w:ascii="Arial" w:hAnsi="Arial" w:cs="Arial"/>
                <w:color w:val="000000"/>
                <w:sz w:val="22"/>
                <w:szCs w:val="22"/>
              </w:rPr>
              <w:t>Inclusiveness</w:t>
            </w:r>
          </w:p>
          <w:p w14:paraId="5F8A3D52" w14:textId="2D7BD27B" w:rsidR="001C3A98" w:rsidRPr="00EB4356" w:rsidRDefault="00E6524C" w:rsidP="007D6309">
            <w:pPr>
              <w:keepNext/>
              <w:numPr>
                <w:ilvl w:val="0"/>
                <w:numId w:val="18"/>
              </w:numPr>
              <w:rPr>
                <w:rFonts w:ascii="Arial" w:hAnsi="Arial" w:cs="Arial"/>
                <w:color w:val="000000"/>
                <w:sz w:val="22"/>
                <w:szCs w:val="22"/>
              </w:rPr>
            </w:pPr>
            <w:r>
              <w:rPr>
                <w:rFonts w:ascii="Arial" w:hAnsi="Arial" w:cs="Arial"/>
                <w:color w:val="000000"/>
                <w:sz w:val="22"/>
                <w:szCs w:val="22"/>
              </w:rPr>
              <w:t>Self-determination</w:t>
            </w:r>
          </w:p>
          <w:p w14:paraId="555F6534" w14:textId="642DC3C4" w:rsidR="001C3A98" w:rsidRPr="00EB4356" w:rsidRDefault="00E6524C" w:rsidP="007D6309">
            <w:pPr>
              <w:keepNext/>
              <w:numPr>
                <w:ilvl w:val="0"/>
                <w:numId w:val="18"/>
              </w:numPr>
              <w:rPr>
                <w:rFonts w:ascii="Arial" w:hAnsi="Arial" w:cs="Arial"/>
                <w:color w:val="000000"/>
                <w:sz w:val="22"/>
                <w:szCs w:val="22"/>
              </w:rPr>
            </w:pPr>
            <w:r>
              <w:rPr>
                <w:rFonts w:ascii="Arial" w:hAnsi="Arial" w:cs="Arial"/>
                <w:color w:val="000000"/>
                <w:sz w:val="22"/>
                <w:szCs w:val="22"/>
              </w:rPr>
              <w:t>Integrity</w:t>
            </w:r>
          </w:p>
          <w:p w14:paraId="25AA962C" w14:textId="77777777" w:rsidR="00F927CD" w:rsidRPr="00EB4356" w:rsidRDefault="00F927CD" w:rsidP="00E6524C">
            <w:pPr>
              <w:keepNext/>
              <w:ind w:left="720"/>
              <w:rPr>
                <w:b/>
                <w:color w:val="000000"/>
                <w:sz w:val="16"/>
                <w:szCs w:val="16"/>
              </w:rPr>
            </w:pPr>
          </w:p>
        </w:tc>
      </w:tr>
    </w:tbl>
    <w:p w14:paraId="3E9F86A1" w14:textId="77777777" w:rsidR="000E35BB" w:rsidRDefault="000E35BB" w:rsidP="007D6309">
      <w:pPr>
        <w:keepNext/>
        <w:rPr>
          <w:rFonts w:ascii="Arial" w:hAnsi="Arial" w:cs="Arial"/>
          <w:b/>
          <w:color w:val="000000"/>
        </w:rPr>
      </w:pPr>
    </w:p>
    <w:tbl>
      <w:tblPr>
        <w:tblW w:w="9900" w:type="dxa"/>
        <w:tblInd w:w="-43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9900"/>
      </w:tblGrid>
      <w:tr w:rsidR="004C2D24" w:rsidRPr="00D75199" w14:paraId="37FD6129" w14:textId="77777777" w:rsidTr="00CC1776">
        <w:trPr>
          <w:trHeight w:val="1742"/>
        </w:trPr>
        <w:tc>
          <w:tcPr>
            <w:tcW w:w="9900" w:type="dxa"/>
          </w:tcPr>
          <w:p w14:paraId="08FCB465" w14:textId="1EA6D698" w:rsidR="004C2D24" w:rsidRPr="00D73C3C" w:rsidRDefault="004C2D24" w:rsidP="007D6309">
            <w:pPr>
              <w:pStyle w:val="Heading1"/>
              <w:rPr>
                <w:rFonts w:cs="Arial"/>
                <w:color w:val="595959" w:themeColor="text1" w:themeTint="A6"/>
                <w:sz w:val="28"/>
                <w:szCs w:val="28"/>
              </w:rPr>
            </w:pPr>
            <w:r w:rsidRPr="00D73C3C">
              <w:rPr>
                <w:rFonts w:cs="Arial"/>
                <w:color w:val="595959" w:themeColor="text1" w:themeTint="A6"/>
                <w:sz w:val="28"/>
                <w:szCs w:val="28"/>
              </w:rPr>
              <w:t>Position Purpose</w:t>
            </w:r>
          </w:p>
          <w:p w14:paraId="00B19713" w14:textId="0E12C534" w:rsidR="00DA06B8" w:rsidRDefault="006572FE" w:rsidP="007D6309">
            <w:pPr>
              <w:pStyle w:val="Text1"/>
              <w:keepNext/>
              <w:rPr>
                <w:color w:val="000000"/>
              </w:rPr>
            </w:pPr>
            <w:r w:rsidRPr="00CC1776">
              <w:rPr>
                <w:color w:val="000000"/>
              </w:rPr>
              <w:t xml:space="preserve">The role involves the provision of capacity building Person Centred behaviour support services to a varied and complex caseload. Duties include </w:t>
            </w:r>
            <w:r>
              <w:rPr>
                <w:color w:val="000000"/>
              </w:rPr>
              <w:t xml:space="preserve">skill development activities, </w:t>
            </w:r>
            <w:r w:rsidRPr="00CC1776">
              <w:rPr>
                <w:color w:val="000000"/>
              </w:rPr>
              <w:t>assessment, design and delivery of interventions as well as monitoring and evaluating the implementation of positive BSPs in line with the National Disability Insurance Scheme (Restrictive Practices and Behaviour Support) Rules 2018</w:t>
            </w:r>
          </w:p>
        </w:tc>
      </w:tr>
    </w:tbl>
    <w:p w14:paraId="4D34727A" w14:textId="6A505D3A" w:rsidR="008A61CA" w:rsidRDefault="008A61CA" w:rsidP="007D6309">
      <w:pPr>
        <w:keepNext/>
        <w:rPr>
          <w:rFonts w:ascii="Arial" w:hAnsi="Arial" w:cs="Arial"/>
          <w:b/>
          <w:color w:val="000000"/>
        </w:rPr>
      </w:pPr>
    </w:p>
    <w:p w14:paraId="28157AE0" w14:textId="208E34B7" w:rsidR="006572FE" w:rsidRDefault="006572FE" w:rsidP="007D6309">
      <w:pPr>
        <w:keepNext/>
        <w:rPr>
          <w:rFonts w:ascii="Arial" w:hAnsi="Arial" w:cs="Arial"/>
          <w:b/>
          <w:color w:val="000000"/>
        </w:rPr>
      </w:pPr>
    </w:p>
    <w:p w14:paraId="0A890742" w14:textId="1A011226" w:rsidR="006572FE" w:rsidRDefault="006572FE" w:rsidP="007D6309">
      <w:pPr>
        <w:keepNext/>
        <w:rPr>
          <w:rFonts w:ascii="Arial" w:hAnsi="Arial" w:cs="Arial"/>
          <w:b/>
          <w:color w:val="000000"/>
        </w:rPr>
      </w:pPr>
    </w:p>
    <w:p w14:paraId="3621FE1E" w14:textId="7DAFC515" w:rsidR="006572FE" w:rsidRDefault="006572FE" w:rsidP="007D6309">
      <w:pPr>
        <w:keepNext/>
        <w:rPr>
          <w:rFonts w:ascii="Arial" w:hAnsi="Arial" w:cs="Arial"/>
          <w:b/>
          <w:color w:val="000000"/>
        </w:rPr>
      </w:pPr>
    </w:p>
    <w:p w14:paraId="5B28BCAD" w14:textId="460E5809" w:rsidR="006572FE" w:rsidRDefault="006572FE" w:rsidP="007D6309">
      <w:pPr>
        <w:keepNext/>
        <w:rPr>
          <w:rFonts w:ascii="Arial" w:hAnsi="Arial" w:cs="Arial"/>
          <w:b/>
          <w:color w:val="000000"/>
        </w:rPr>
      </w:pPr>
    </w:p>
    <w:p w14:paraId="2F542989" w14:textId="45237F9F" w:rsidR="006572FE" w:rsidRDefault="006572FE" w:rsidP="007D6309">
      <w:pPr>
        <w:keepNext/>
        <w:rPr>
          <w:rFonts w:ascii="Arial" w:hAnsi="Arial" w:cs="Arial"/>
          <w:b/>
          <w:color w:val="000000"/>
        </w:rPr>
      </w:pPr>
    </w:p>
    <w:p w14:paraId="7DE3CD4D" w14:textId="1C1A9D3D" w:rsidR="006572FE" w:rsidRDefault="006572FE" w:rsidP="007D6309">
      <w:pPr>
        <w:keepNext/>
        <w:rPr>
          <w:rFonts w:ascii="Arial" w:hAnsi="Arial" w:cs="Arial"/>
          <w:b/>
          <w:color w:val="000000"/>
        </w:rPr>
      </w:pPr>
    </w:p>
    <w:p w14:paraId="440EE67B" w14:textId="51C197DA" w:rsidR="006572FE" w:rsidRDefault="006572FE" w:rsidP="007D6309">
      <w:pPr>
        <w:keepNext/>
        <w:rPr>
          <w:rFonts w:ascii="Arial" w:hAnsi="Arial" w:cs="Arial"/>
          <w:b/>
          <w:color w:val="000000"/>
        </w:rPr>
      </w:pPr>
    </w:p>
    <w:p w14:paraId="0AEB770B" w14:textId="4A7176E1" w:rsidR="006572FE" w:rsidRDefault="006572FE" w:rsidP="007D6309">
      <w:pPr>
        <w:keepNext/>
        <w:rPr>
          <w:rFonts w:ascii="Arial" w:hAnsi="Arial" w:cs="Arial"/>
          <w:b/>
          <w:color w:val="000000"/>
        </w:rPr>
      </w:pPr>
    </w:p>
    <w:p w14:paraId="7DEA648F" w14:textId="21494198" w:rsidR="006572FE" w:rsidRDefault="006572FE" w:rsidP="007D6309">
      <w:pPr>
        <w:keepNext/>
        <w:rPr>
          <w:rFonts w:ascii="Arial" w:hAnsi="Arial" w:cs="Arial"/>
          <w:b/>
          <w:color w:val="000000"/>
        </w:rPr>
      </w:pPr>
    </w:p>
    <w:p w14:paraId="12663658" w14:textId="1A13B91A" w:rsidR="006572FE" w:rsidRDefault="006572FE" w:rsidP="007D6309">
      <w:pPr>
        <w:keepNext/>
        <w:rPr>
          <w:rFonts w:ascii="Arial" w:hAnsi="Arial" w:cs="Arial"/>
          <w:b/>
          <w:color w:val="000000"/>
        </w:rPr>
      </w:pPr>
    </w:p>
    <w:p w14:paraId="01B0E60D" w14:textId="49C2B187" w:rsidR="006572FE" w:rsidRDefault="006572FE" w:rsidP="007D6309">
      <w:pPr>
        <w:keepNext/>
        <w:rPr>
          <w:rFonts w:ascii="Arial" w:hAnsi="Arial" w:cs="Arial"/>
          <w:b/>
          <w:color w:val="000000"/>
        </w:rPr>
      </w:pPr>
    </w:p>
    <w:p w14:paraId="4D21591D" w14:textId="76778369" w:rsidR="006572FE" w:rsidRDefault="006572FE" w:rsidP="007D6309">
      <w:pPr>
        <w:keepNext/>
        <w:rPr>
          <w:rFonts w:ascii="Arial" w:hAnsi="Arial" w:cs="Arial"/>
          <w:b/>
          <w:color w:val="000000"/>
        </w:rPr>
      </w:pPr>
    </w:p>
    <w:p w14:paraId="61F95C56" w14:textId="393BA180" w:rsidR="006572FE" w:rsidRDefault="006572FE" w:rsidP="007D6309">
      <w:pPr>
        <w:keepNext/>
        <w:rPr>
          <w:rFonts w:ascii="Arial" w:hAnsi="Arial" w:cs="Arial"/>
          <w:b/>
          <w:color w:val="000000"/>
        </w:rPr>
      </w:pPr>
    </w:p>
    <w:p w14:paraId="3FAF87F6" w14:textId="246C8B63" w:rsidR="006572FE" w:rsidRDefault="006572FE" w:rsidP="007D6309">
      <w:pPr>
        <w:keepNext/>
        <w:rPr>
          <w:rFonts w:ascii="Arial" w:hAnsi="Arial" w:cs="Arial"/>
          <w:b/>
          <w:color w:val="000000"/>
        </w:rPr>
      </w:pPr>
    </w:p>
    <w:p w14:paraId="732C2450" w14:textId="6C2BEB9B" w:rsidR="006572FE" w:rsidRDefault="006572FE" w:rsidP="007D6309">
      <w:pPr>
        <w:keepNext/>
        <w:rPr>
          <w:rFonts w:ascii="Arial" w:hAnsi="Arial" w:cs="Arial"/>
          <w:b/>
          <w:color w:val="000000"/>
        </w:rPr>
      </w:pPr>
    </w:p>
    <w:p w14:paraId="6BFA8008" w14:textId="77777777" w:rsidR="006572FE" w:rsidRPr="00361618" w:rsidRDefault="006572FE" w:rsidP="007D6309">
      <w:pPr>
        <w:keepNext/>
        <w:rPr>
          <w:rFonts w:ascii="Arial" w:hAnsi="Arial" w:cs="Arial"/>
          <w:b/>
          <w:color w:val="000000"/>
        </w:rPr>
      </w:pPr>
    </w:p>
    <w:tbl>
      <w:tblPr>
        <w:tblW w:w="9993" w:type="dxa"/>
        <w:tblInd w:w="-52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0" w:type="dxa"/>
          <w:right w:w="0" w:type="dxa"/>
        </w:tblCellMar>
        <w:tblLook w:val="0000" w:firstRow="0" w:lastRow="0" w:firstColumn="0" w:lastColumn="0" w:noHBand="0" w:noVBand="0"/>
      </w:tblPr>
      <w:tblGrid>
        <w:gridCol w:w="2120"/>
        <w:gridCol w:w="3556"/>
        <w:gridCol w:w="4317"/>
      </w:tblGrid>
      <w:tr w:rsidR="00BF62B5" w:rsidRPr="00361618" w14:paraId="4CA3F6D7" w14:textId="77777777" w:rsidTr="002D0683">
        <w:trPr>
          <w:trHeight w:val="361"/>
        </w:trPr>
        <w:tc>
          <w:tcPr>
            <w:tcW w:w="2120" w:type="dxa"/>
            <w:tcBorders>
              <w:bottom w:val="single" w:sz="4" w:space="0" w:color="7F7F7F" w:themeColor="text1" w:themeTint="80"/>
            </w:tcBorders>
            <w:shd w:val="clear" w:color="auto" w:fill="DDD9C3" w:themeFill="background2" w:themeFillShade="E6"/>
            <w:noWrap/>
            <w:tcMar>
              <w:top w:w="15" w:type="dxa"/>
              <w:left w:w="15" w:type="dxa"/>
              <w:bottom w:w="0" w:type="dxa"/>
              <w:right w:w="15" w:type="dxa"/>
            </w:tcMar>
          </w:tcPr>
          <w:p w14:paraId="17D0D3E2" w14:textId="77777777" w:rsidR="00BF62B5" w:rsidRPr="004A0051" w:rsidRDefault="00BF62B5" w:rsidP="007D6309">
            <w:pPr>
              <w:pStyle w:val="Heading1"/>
              <w:rPr>
                <w:rFonts w:cs="Arial"/>
                <w:color w:val="000000"/>
                <w:sz w:val="24"/>
                <w:szCs w:val="24"/>
              </w:rPr>
            </w:pPr>
            <w:r w:rsidRPr="004A0051">
              <w:rPr>
                <w:rFonts w:cs="Arial"/>
                <w:color w:val="000000"/>
                <w:sz w:val="24"/>
                <w:szCs w:val="24"/>
              </w:rPr>
              <w:lastRenderedPageBreak/>
              <w:t>Inherent requirements and responsibilities</w:t>
            </w:r>
          </w:p>
        </w:tc>
        <w:tc>
          <w:tcPr>
            <w:tcW w:w="3556" w:type="dxa"/>
            <w:tcBorders>
              <w:bottom w:val="single" w:sz="4" w:space="0" w:color="7F7F7F" w:themeColor="text1" w:themeTint="80"/>
            </w:tcBorders>
            <w:shd w:val="clear" w:color="auto" w:fill="DDD9C3" w:themeFill="background2" w:themeFillShade="E6"/>
            <w:tcMar>
              <w:top w:w="15" w:type="dxa"/>
              <w:left w:w="15" w:type="dxa"/>
              <w:bottom w:w="0" w:type="dxa"/>
              <w:right w:w="15" w:type="dxa"/>
            </w:tcMar>
            <w:vAlign w:val="center"/>
          </w:tcPr>
          <w:p w14:paraId="415D3189" w14:textId="77777777" w:rsidR="00BF62B5" w:rsidRPr="004A0051" w:rsidRDefault="00BF62B5" w:rsidP="007D6309">
            <w:pPr>
              <w:pStyle w:val="Heading3"/>
              <w:spacing w:before="0" w:after="0"/>
              <w:rPr>
                <w:color w:val="000000"/>
                <w:sz w:val="24"/>
                <w:szCs w:val="24"/>
              </w:rPr>
            </w:pPr>
            <w:r w:rsidRPr="004A0051">
              <w:rPr>
                <w:color w:val="000000"/>
                <w:sz w:val="24"/>
                <w:szCs w:val="24"/>
              </w:rPr>
              <w:t>Performance Measures</w:t>
            </w:r>
          </w:p>
          <w:p w14:paraId="2F422398" w14:textId="77777777" w:rsidR="00BF62B5" w:rsidRPr="004A0051" w:rsidRDefault="00BF62B5" w:rsidP="007D6309">
            <w:pPr>
              <w:pStyle w:val="Heading3"/>
              <w:spacing w:before="0" w:after="0"/>
              <w:rPr>
                <w:color w:val="000000"/>
                <w:sz w:val="24"/>
                <w:szCs w:val="24"/>
              </w:rPr>
            </w:pPr>
            <w:r w:rsidRPr="004A0051">
              <w:rPr>
                <w:color w:val="000000"/>
                <w:sz w:val="24"/>
                <w:szCs w:val="24"/>
              </w:rPr>
              <w:t>(what to do)</w:t>
            </w:r>
          </w:p>
        </w:tc>
        <w:tc>
          <w:tcPr>
            <w:tcW w:w="4317" w:type="dxa"/>
            <w:tcBorders>
              <w:bottom w:val="single" w:sz="4" w:space="0" w:color="7F7F7F" w:themeColor="text1" w:themeTint="80"/>
            </w:tcBorders>
            <w:shd w:val="clear" w:color="auto" w:fill="DDD9C3" w:themeFill="background2" w:themeFillShade="E6"/>
            <w:tcMar>
              <w:top w:w="15" w:type="dxa"/>
              <w:left w:w="15" w:type="dxa"/>
              <w:bottom w:w="0" w:type="dxa"/>
              <w:right w:w="15" w:type="dxa"/>
            </w:tcMar>
            <w:vAlign w:val="center"/>
          </w:tcPr>
          <w:p w14:paraId="175C5B5C" w14:textId="77777777" w:rsidR="00BF62B5" w:rsidRPr="004A0051" w:rsidRDefault="00BF62B5" w:rsidP="007D6309">
            <w:pPr>
              <w:keepNext/>
              <w:ind w:left="132" w:right="216"/>
              <w:rPr>
                <w:rFonts w:ascii="Arial" w:hAnsi="Arial" w:cs="Arial"/>
                <w:b/>
                <w:color w:val="000000"/>
              </w:rPr>
            </w:pPr>
            <w:r w:rsidRPr="004A0051">
              <w:rPr>
                <w:rFonts w:ascii="Arial" w:hAnsi="Arial" w:cs="Arial"/>
                <w:b/>
                <w:color w:val="000000"/>
              </w:rPr>
              <w:t>Key Performance Indicators</w:t>
            </w:r>
          </w:p>
          <w:p w14:paraId="4D29836E" w14:textId="77777777" w:rsidR="00BF62B5" w:rsidRPr="004A0051" w:rsidRDefault="00BF62B5" w:rsidP="007D6309">
            <w:pPr>
              <w:keepNext/>
              <w:ind w:left="132" w:right="216"/>
              <w:rPr>
                <w:rFonts w:ascii="Arial" w:hAnsi="Arial" w:cs="Arial"/>
                <w:b/>
                <w:color w:val="000000"/>
              </w:rPr>
            </w:pPr>
            <w:r w:rsidRPr="004A0051">
              <w:rPr>
                <w:rFonts w:ascii="Arial" w:hAnsi="Arial" w:cs="Arial"/>
                <w:color w:val="000000"/>
              </w:rPr>
              <w:t>(how it may be demonstrated)</w:t>
            </w:r>
          </w:p>
        </w:tc>
      </w:tr>
      <w:tr w:rsidR="00BF62B5" w14:paraId="6516A0FF" w14:textId="77777777" w:rsidTr="002D0683">
        <w:trPr>
          <w:trHeight w:val="361"/>
        </w:trPr>
        <w:tc>
          <w:tcPr>
            <w:tcW w:w="2120" w:type="dxa"/>
            <w:tcBorders>
              <w:top w:val="single" w:sz="4" w:space="0" w:color="7F7F7F" w:themeColor="text1" w:themeTint="80"/>
              <w:left w:val="single" w:sz="4" w:space="0" w:color="7F7F7F" w:themeColor="text1" w:themeTint="80"/>
              <w:right w:val="single" w:sz="4" w:space="0" w:color="7F7F7F" w:themeColor="text1" w:themeTint="80"/>
            </w:tcBorders>
            <w:shd w:val="clear" w:color="auto" w:fill="auto"/>
            <w:noWrap/>
            <w:tcMar>
              <w:top w:w="15" w:type="dxa"/>
              <w:left w:w="15" w:type="dxa"/>
              <w:bottom w:w="0" w:type="dxa"/>
              <w:right w:w="15" w:type="dxa"/>
            </w:tcMar>
          </w:tcPr>
          <w:p w14:paraId="6F2B402D" w14:textId="018357B8" w:rsidR="00BF62B5" w:rsidRPr="002D0683" w:rsidRDefault="00CC1776" w:rsidP="007D6309">
            <w:pPr>
              <w:pStyle w:val="Heading1"/>
              <w:rPr>
                <w:rFonts w:cs="Arial"/>
                <w:bCs/>
                <w:szCs w:val="22"/>
              </w:rPr>
            </w:pPr>
            <w:r w:rsidRPr="00CC1776">
              <w:rPr>
                <w:rFonts w:cs="Arial"/>
                <w:bCs/>
                <w:szCs w:val="22"/>
              </w:rPr>
              <w:t>Assessments</w:t>
            </w:r>
          </w:p>
          <w:p w14:paraId="6949FEC6" w14:textId="77777777" w:rsidR="00BF62B5" w:rsidRPr="002D0683" w:rsidRDefault="00BF62B5" w:rsidP="007D6309">
            <w:pPr>
              <w:pStyle w:val="Heading1"/>
              <w:rPr>
                <w:rFonts w:cs="Arial"/>
                <w:bCs/>
                <w:szCs w:val="22"/>
              </w:rPr>
            </w:pPr>
          </w:p>
          <w:p w14:paraId="56BFD8A8" w14:textId="77777777" w:rsidR="00BF62B5" w:rsidRPr="002D0683" w:rsidRDefault="00BF62B5" w:rsidP="007D6309">
            <w:pPr>
              <w:pStyle w:val="Heading1"/>
              <w:rPr>
                <w:rFonts w:cs="Arial"/>
                <w:bCs/>
                <w:szCs w:val="22"/>
              </w:rPr>
            </w:pPr>
          </w:p>
          <w:p w14:paraId="18E77FFF" w14:textId="77777777" w:rsidR="00BF62B5" w:rsidRPr="002D0683" w:rsidRDefault="00BF62B5" w:rsidP="007D6309">
            <w:pPr>
              <w:pStyle w:val="Heading1"/>
              <w:rPr>
                <w:rFonts w:cs="Arial"/>
                <w:b w:val="0"/>
                <w:szCs w:val="22"/>
              </w:rPr>
            </w:pPr>
          </w:p>
        </w:tc>
        <w:tc>
          <w:tcPr>
            <w:tcW w:w="35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15" w:type="dxa"/>
              <w:left w:w="15" w:type="dxa"/>
              <w:bottom w:w="0" w:type="dxa"/>
              <w:right w:w="15" w:type="dxa"/>
            </w:tcMar>
          </w:tcPr>
          <w:p w14:paraId="042620BF" w14:textId="7F471288" w:rsidR="00BF62B5" w:rsidRPr="002D0683" w:rsidRDefault="006572FE" w:rsidP="007D6309">
            <w:pPr>
              <w:keepNext/>
              <w:ind w:left="113"/>
              <w:rPr>
                <w:rFonts w:ascii="Arial" w:hAnsi="Arial" w:cs="Arial"/>
                <w:sz w:val="20"/>
                <w:szCs w:val="20"/>
              </w:rPr>
            </w:pPr>
            <w:r w:rsidRPr="006572FE">
              <w:rPr>
                <w:rFonts w:ascii="Arial" w:hAnsi="Arial" w:cs="Arial"/>
                <w:sz w:val="20"/>
                <w:szCs w:val="20"/>
              </w:rPr>
              <w:t>Undertake functional assessments of behaviour</w:t>
            </w:r>
          </w:p>
        </w:tc>
        <w:tc>
          <w:tcPr>
            <w:tcW w:w="43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15" w:type="dxa"/>
              <w:left w:w="15" w:type="dxa"/>
              <w:bottom w:w="0" w:type="dxa"/>
              <w:right w:w="15" w:type="dxa"/>
            </w:tcMar>
          </w:tcPr>
          <w:p w14:paraId="45C30153" w14:textId="11CD1EDF" w:rsidR="00BF62B5" w:rsidRPr="002D0683" w:rsidRDefault="006572FE" w:rsidP="007D6309">
            <w:pPr>
              <w:keepNext/>
              <w:rPr>
                <w:rFonts w:ascii="Arial" w:hAnsi="Arial" w:cs="Arial"/>
                <w:sz w:val="20"/>
                <w:szCs w:val="20"/>
              </w:rPr>
            </w:pPr>
            <w:r w:rsidRPr="006572FE">
              <w:rPr>
                <w:rFonts w:ascii="Arial" w:hAnsi="Arial" w:cs="Arial"/>
                <w:sz w:val="20"/>
                <w:szCs w:val="20"/>
              </w:rPr>
              <w:t>Functional assessments are completed in a timely manner in line with relevant professional standards and under the guidance of a senior practitioner when required</w:t>
            </w:r>
          </w:p>
        </w:tc>
      </w:tr>
      <w:tr w:rsidR="00BF62B5" w:rsidRPr="00B3031C" w14:paraId="25883E52" w14:textId="77777777" w:rsidTr="002D0683">
        <w:trPr>
          <w:trHeight w:val="691"/>
        </w:trPr>
        <w:tc>
          <w:tcPr>
            <w:tcW w:w="2120" w:type="dxa"/>
            <w:vMerge w:val="restart"/>
            <w:shd w:val="clear" w:color="auto" w:fill="auto"/>
            <w:noWrap/>
            <w:tcMar>
              <w:top w:w="15" w:type="dxa"/>
              <w:left w:w="15" w:type="dxa"/>
              <w:bottom w:w="0" w:type="dxa"/>
              <w:right w:w="15" w:type="dxa"/>
            </w:tcMar>
          </w:tcPr>
          <w:p w14:paraId="215FF34E" w14:textId="2DE92202" w:rsidR="00BF62B5" w:rsidRPr="002D0683" w:rsidRDefault="00CC1776" w:rsidP="007D6309">
            <w:pPr>
              <w:rPr>
                <w:rFonts w:ascii="Arial" w:hAnsi="Arial" w:cs="Arial"/>
                <w:b/>
                <w:color w:val="000000"/>
                <w:sz w:val="22"/>
                <w:szCs w:val="22"/>
              </w:rPr>
            </w:pPr>
            <w:r w:rsidRPr="00CC1776">
              <w:rPr>
                <w:rFonts w:ascii="Arial" w:hAnsi="Arial" w:cs="Arial"/>
                <w:b/>
                <w:color w:val="000000"/>
                <w:sz w:val="22"/>
                <w:szCs w:val="22"/>
              </w:rPr>
              <w:t>Develop, and monitor Behaviour Support Plans (BSPs)</w:t>
            </w:r>
          </w:p>
        </w:tc>
        <w:tc>
          <w:tcPr>
            <w:tcW w:w="3556" w:type="dxa"/>
            <w:tcMar>
              <w:top w:w="15" w:type="dxa"/>
              <w:left w:w="15" w:type="dxa"/>
              <w:bottom w:w="0" w:type="dxa"/>
              <w:right w:w="15" w:type="dxa"/>
            </w:tcMar>
          </w:tcPr>
          <w:p w14:paraId="6CC998F4" w14:textId="773CA7B9" w:rsidR="00BF62B5" w:rsidRPr="002D0683" w:rsidRDefault="00CC1776" w:rsidP="007D6309">
            <w:pPr>
              <w:rPr>
                <w:rFonts w:ascii="Arial" w:hAnsi="Arial" w:cs="Arial"/>
                <w:sz w:val="20"/>
                <w:szCs w:val="20"/>
                <w:lang w:val="en-AU"/>
              </w:rPr>
            </w:pPr>
            <w:r w:rsidRPr="00CC1776">
              <w:rPr>
                <w:rFonts w:ascii="Arial" w:hAnsi="Arial" w:cs="Arial"/>
                <w:sz w:val="20"/>
                <w:szCs w:val="20"/>
                <w:lang w:val="en-AU"/>
              </w:rPr>
              <w:t xml:space="preserve">Develop </w:t>
            </w:r>
            <w:r w:rsidR="007E2D02">
              <w:rPr>
                <w:rFonts w:ascii="Arial" w:hAnsi="Arial" w:cs="Arial"/>
                <w:sz w:val="20"/>
                <w:szCs w:val="20"/>
                <w:lang w:val="en-AU"/>
              </w:rPr>
              <w:t xml:space="preserve">and monitor </w:t>
            </w:r>
            <w:r w:rsidRPr="00CC1776">
              <w:rPr>
                <w:rFonts w:ascii="Arial" w:hAnsi="Arial" w:cs="Arial"/>
                <w:sz w:val="20"/>
                <w:szCs w:val="20"/>
                <w:lang w:val="en-AU"/>
              </w:rPr>
              <w:t>person centred evidenced based BSPs</w:t>
            </w:r>
          </w:p>
          <w:p w14:paraId="0CFDA9FA" w14:textId="77777777" w:rsidR="00BF62B5" w:rsidRPr="002D0683" w:rsidRDefault="00BF62B5" w:rsidP="007D6309">
            <w:pPr>
              <w:rPr>
                <w:rFonts w:ascii="Arial" w:hAnsi="Arial" w:cs="Arial"/>
                <w:sz w:val="20"/>
                <w:szCs w:val="20"/>
                <w:lang w:val="en-AU"/>
              </w:rPr>
            </w:pPr>
          </w:p>
        </w:tc>
        <w:tc>
          <w:tcPr>
            <w:tcW w:w="4317" w:type="dxa"/>
            <w:tcMar>
              <w:top w:w="15" w:type="dxa"/>
              <w:left w:w="15" w:type="dxa"/>
              <w:bottom w:w="0" w:type="dxa"/>
              <w:right w:w="15" w:type="dxa"/>
            </w:tcMar>
          </w:tcPr>
          <w:p w14:paraId="7E372B62" w14:textId="10BA13CF" w:rsidR="00BF62B5" w:rsidRPr="002D0683" w:rsidRDefault="006572FE" w:rsidP="007D6309">
            <w:pPr>
              <w:contextualSpacing/>
              <w:rPr>
                <w:rFonts w:ascii="Arial" w:hAnsi="Arial" w:cs="Arial"/>
                <w:sz w:val="20"/>
                <w:szCs w:val="20"/>
                <w:lang w:val="en-AU"/>
              </w:rPr>
            </w:pPr>
            <w:r w:rsidRPr="006572FE">
              <w:rPr>
                <w:rFonts w:ascii="Arial" w:hAnsi="Arial" w:cs="Arial"/>
                <w:sz w:val="20"/>
                <w:szCs w:val="20"/>
                <w:lang w:val="en-AU"/>
              </w:rPr>
              <w:t>BSPs are produced that meet relevant quality standards (e.g. BIP QEII, NDIS Practice Standards, PBS Capability Framework)</w:t>
            </w:r>
          </w:p>
        </w:tc>
      </w:tr>
      <w:tr w:rsidR="00F277A1" w:rsidRPr="00B3031C" w14:paraId="7E2A81B7" w14:textId="77777777" w:rsidTr="002D0683">
        <w:trPr>
          <w:trHeight w:val="361"/>
        </w:trPr>
        <w:tc>
          <w:tcPr>
            <w:tcW w:w="2120" w:type="dxa"/>
            <w:vMerge/>
            <w:shd w:val="clear" w:color="auto" w:fill="auto"/>
            <w:noWrap/>
            <w:tcMar>
              <w:top w:w="15" w:type="dxa"/>
              <w:left w:w="15" w:type="dxa"/>
              <w:bottom w:w="0" w:type="dxa"/>
              <w:right w:w="15" w:type="dxa"/>
            </w:tcMar>
            <w:vAlign w:val="center"/>
          </w:tcPr>
          <w:p w14:paraId="76CBA308" w14:textId="77777777" w:rsidR="00F277A1" w:rsidRPr="002D0683" w:rsidRDefault="00F277A1" w:rsidP="007D6309">
            <w:pPr>
              <w:rPr>
                <w:rFonts w:ascii="Arial" w:hAnsi="Arial" w:cs="Arial"/>
                <w:b/>
                <w:bCs/>
                <w:sz w:val="22"/>
                <w:szCs w:val="22"/>
              </w:rPr>
            </w:pPr>
          </w:p>
        </w:tc>
        <w:tc>
          <w:tcPr>
            <w:tcW w:w="3556" w:type="dxa"/>
            <w:tcMar>
              <w:top w:w="15" w:type="dxa"/>
              <w:left w:w="15" w:type="dxa"/>
              <w:bottom w:w="0" w:type="dxa"/>
              <w:right w:w="15" w:type="dxa"/>
            </w:tcMar>
          </w:tcPr>
          <w:p w14:paraId="7D3A628A" w14:textId="73586ED8" w:rsidR="00F277A1" w:rsidRPr="002D0683" w:rsidRDefault="00CC1776" w:rsidP="007D6309">
            <w:pPr>
              <w:rPr>
                <w:rFonts w:ascii="Arial" w:hAnsi="Arial" w:cs="Arial"/>
                <w:sz w:val="20"/>
                <w:szCs w:val="20"/>
                <w:lang w:val="en-AU"/>
              </w:rPr>
            </w:pPr>
            <w:r w:rsidRPr="00CC1776">
              <w:rPr>
                <w:rFonts w:ascii="Arial" w:hAnsi="Arial" w:cs="Arial"/>
                <w:sz w:val="20"/>
                <w:szCs w:val="20"/>
                <w:lang w:val="en-AU"/>
              </w:rPr>
              <w:t xml:space="preserve">Collect data and seek feedback from participants, </w:t>
            </w:r>
            <w:r w:rsidR="007D6309" w:rsidRPr="00CC1776">
              <w:rPr>
                <w:rFonts w:ascii="Arial" w:hAnsi="Arial" w:cs="Arial"/>
                <w:sz w:val="20"/>
                <w:szCs w:val="20"/>
                <w:lang w:val="en-AU"/>
              </w:rPr>
              <w:t>implementers,</w:t>
            </w:r>
            <w:r w:rsidRPr="00CC1776">
              <w:rPr>
                <w:rFonts w:ascii="Arial" w:hAnsi="Arial" w:cs="Arial"/>
                <w:sz w:val="20"/>
                <w:szCs w:val="20"/>
                <w:lang w:val="en-AU"/>
              </w:rPr>
              <w:t xml:space="preserve"> and relevant stakeholders throughout the intervention period</w:t>
            </w:r>
          </w:p>
        </w:tc>
        <w:tc>
          <w:tcPr>
            <w:tcW w:w="4317" w:type="dxa"/>
            <w:tcMar>
              <w:top w:w="15" w:type="dxa"/>
              <w:left w:w="15" w:type="dxa"/>
              <w:bottom w:w="0" w:type="dxa"/>
              <w:right w:w="15" w:type="dxa"/>
            </w:tcMar>
          </w:tcPr>
          <w:p w14:paraId="43E3330E" w14:textId="0FF2CFAD" w:rsidR="00F277A1" w:rsidRPr="002D0683" w:rsidRDefault="006572FE" w:rsidP="007D6309">
            <w:pPr>
              <w:contextualSpacing/>
              <w:rPr>
                <w:rFonts w:ascii="Arial" w:hAnsi="Arial" w:cs="Arial"/>
                <w:sz w:val="20"/>
                <w:szCs w:val="20"/>
                <w:lang w:val="en-AU"/>
              </w:rPr>
            </w:pPr>
            <w:r w:rsidRPr="006572FE">
              <w:rPr>
                <w:rFonts w:ascii="Arial" w:hAnsi="Arial" w:cs="Arial"/>
                <w:sz w:val="20"/>
                <w:szCs w:val="20"/>
                <w:lang w:val="en-AU"/>
              </w:rPr>
              <w:t>Plan implementation is monitored. Plans are reviewed and updated as required taking into account data from a range of relevant sources.</w:t>
            </w:r>
          </w:p>
        </w:tc>
      </w:tr>
      <w:tr w:rsidR="00CC1776" w:rsidRPr="00B3031C" w14:paraId="32148658" w14:textId="77777777" w:rsidTr="002D0683">
        <w:trPr>
          <w:trHeight w:val="361"/>
        </w:trPr>
        <w:tc>
          <w:tcPr>
            <w:tcW w:w="2120" w:type="dxa"/>
            <w:noWrap/>
            <w:tcMar>
              <w:top w:w="15" w:type="dxa"/>
              <w:left w:w="15" w:type="dxa"/>
              <w:bottom w:w="0" w:type="dxa"/>
              <w:right w:w="15" w:type="dxa"/>
            </w:tcMar>
          </w:tcPr>
          <w:p w14:paraId="3FBF3D52" w14:textId="7969318C" w:rsidR="00CC1776" w:rsidRPr="002D0683" w:rsidRDefault="00CC1776" w:rsidP="007D6309">
            <w:pPr>
              <w:rPr>
                <w:rFonts w:ascii="Arial" w:hAnsi="Arial" w:cs="Arial"/>
                <w:b/>
                <w:sz w:val="22"/>
                <w:szCs w:val="22"/>
                <w:lang w:val="en-AU"/>
              </w:rPr>
            </w:pPr>
            <w:r w:rsidRPr="00CC1776">
              <w:rPr>
                <w:rFonts w:ascii="Arial" w:hAnsi="Arial" w:cs="Arial"/>
                <w:b/>
                <w:sz w:val="22"/>
                <w:szCs w:val="22"/>
                <w:lang w:val="en-AU"/>
              </w:rPr>
              <w:t>Provide clinical knowledge and expertise</w:t>
            </w:r>
          </w:p>
        </w:tc>
        <w:tc>
          <w:tcPr>
            <w:tcW w:w="3556" w:type="dxa"/>
            <w:tcMar>
              <w:top w:w="15" w:type="dxa"/>
              <w:left w:w="15" w:type="dxa"/>
              <w:bottom w:w="0" w:type="dxa"/>
              <w:right w:w="15" w:type="dxa"/>
            </w:tcMar>
          </w:tcPr>
          <w:p w14:paraId="26A045BD" w14:textId="1D8B8A0E" w:rsidR="00CC1776" w:rsidRPr="002D0683" w:rsidRDefault="006572FE" w:rsidP="007D6309">
            <w:pPr>
              <w:rPr>
                <w:rFonts w:ascii="Arial" w:hAnsi="Arial" w:cs="Arial"/>
                <w:sz w:val="20"/>
                <w:szCs w:val="20"/>
                <w:lang w:val="en-AU"/>
              </w:rPr>
            </w:pPr>
            <w:r w:rsidRPr="006572FE">
              <w:rPr>
                <w:rFonts w:ascii="Arial" w:hAnsi="Arial" w:cs="Arial"/>
                <w:sz w:val="20"/>
                <w:szCs w:val="20"/>
                <w:lang w:val="en-AU"/>
              </w:rPr>
              <w:t>Provide advice on behaviour support to support participants with a diverse range of complex needs</w:t>
            </w:r>
          </w:p>
        </w:tc>
        <w:tc>
          <w:tcPr>
            <w:tcW w:w="4317" w:type="dxa"/>
            <w:tcMar>
              <w:top w:w="15" w:type="dxa"/>
              <w:left w:w="15" w:type="dxa"/>
              <w:bottom w:w="0" w:type="dxa"/>
              <w:right w:w="15" w:type="dxa"/>
            </w:tcMar>
          </w:tcPr>
          <w:p w14:paraId="6DA01A0E" w14:textId="40D76A50" w:rsidR="00CC1776" w:rsidRPr="00CC1776" w:rsidRDefault="006572FE" w:rsidP="007D6309">
            <w:pPr>
              <w:rPr>
                <w:rFonts w:ascii="Arial" w:hAnsi="Arial" w:cs="Arial"/>
                <w:sz w:val="20"/>
                <w:szCs w:val="20"/>
                <w:lang w:val="en-AU"/>
              </w:rPr>
            </w:pPr>
            <w:r w:rsidRPr="006572FE">
              <w:rPr>
                <w:rFonts w:ascii="Arial" w:hAnsi="Arial" w:cs="Arial"/>
                <w:sz w:val="20"/>
                <w:szCs w:val="20"/>
              </w:rPr>
              <w:t>Feedback indicates advice is available as required and there is satisfaction with the supports provided.</w:t>
            </w:r>
          </w:p>
        </w:tc>
      </w:tr>
      <w:tr w:rsidR="00CC1776" w:rsidRPr="00B3031C" w14:paraId="73F8C846" w14:textId="77777777" w:rsidTr="002D0683">
        <w:trPr>
          <w:trHeight w:val="361"/>
        </w:trPr>
        <w:tc>
          <w:tcPr>
            <w:tcW w:w="2120" w:type="dxa"/>
            <w:shd w:val="clear" w:color="auto" w:fill="auto"/>
            <w:noWrap/>
            <w:tcMar>
              <w:top w:w="15" w:type="dxa"/>
              <w:left w:w="15" w:type="dxa"/>
              <w:bottom w:w="0" w:type="dxa"/>
              <w:right w:w="15" w:type="dxa"/>
            </w:tcMar>
          </w:tcPr>
          <w:p w14:paraId="21FA761D" w14:textId="4B882DC6" w:rsidR="00CC1776" w:rsidRPr="002D0683" w:rsidRDefault="006572FE" w:rsidP="007D6309">
            <w:pPr>
              <w:rPr>
                <w:rFonts w:ascii="Arial" w:hAnsi="Arial" w:cs="Arial"/>
                <w:b/>
                <w:bCs/>
                <w:sz w:val="22"/>
                <w:szCs w:val="22"/>
              </w:rPr>
            </w:pPr>
            <w:r>
              <w:rPr>
                <w:rFonts w:ascii="Arial" w:hAnsi="Arial" w:cs="Arial"/>
                <w:b/>
                <w:bCs/>
                <w:sz w:val="22"/>
                <w:szCs w:val="22"/>
              </w:rPr>
              <w:t>Skill Development</w:t>
            </w:r>
          </w:p>
        </w:tc>
        <w:tc>
          <w:tcPr>
            <w:tcW w:w="3556" w:type="dxa"/>
            <w:tcMar>
              <w:top w:w="15" w:type="dxa"/>
              <w:left w:w="15" w:type="dxa"/>
              <w:bottom w:w="0" w:type="dxa"/>
              <w:right w:w="15" w:type="dxa"/>
            </w:tcMar>
          </w:tcPr>
          <w:p w14:paraId="20920822" w14:textId="2D2BF0E1" w:rsidR="00CC1776" w:rsidRPr="002D0683" w:rsidRDefault="006572FE" w:rsidP="007D6309">
            <w:pPr>
              <w:rPr>
                <w:rFonts w:ascii="Arial" w:hAnsi="Arial" w:cs="Arial"/>
                <w:sz w:val="20"/>
                <w:szCs w:val="20"/>
                <w:lang w:val="en-AU"/>
              </w:rPr>
            </w:pPr>
            <w:r w:rsidRPr="00CC1776">
              <w:rPr>
                <w:rFonts w:ascii="Arial" w:hAnsi="Arial" w:cs="Arial"/>
                <w:sz w:val="20"/>
                <w:szCs w:val="20"/>
                <w:lang w:val="en-AU"/>
              </w:rPr>
              <w:t>Provide one-on-one counselling and implement daily and/or social skills building activities where required.</w:t>
            </w:r>
          </w:p>
        </w:tc>
        <w:tc>
          <w:tcPr>
            <w:tcW w:w="4317" w:type="dxa"/>
            <w:tcMar>
              <w:top w:w="15" w:type="dxa"/>
              <w:left w:w="15" w:type="dxa"/>
              <w:bottom w:w="0" w:type="dxa"/>
              <w:right w:w="15" w:type="dxa"/>
            </w:tcMar>
          </w:tcPr>
          <w:p w14:paraId="66BD4019" w14:textId="77777777" w:rsidR="006572FE" w:rsidRPr="00CC1776" w:rsidRDefault="006572FE" w:rsidP="006572FE">
            <w:pPr>
              <w:rPr>
                <w:rFonts w:ascii="Arial" w:hAnsi="Arial" w:cs="Arial"/>
                <w:sz w:val="20"/>
                <w:szCs w:val="20"/>
                <w:lang w:val="en-AU"/>
              </w:rPr>
            </w:pPr>
            <w:r w:rsidRPr="00CC1776">
              <w:rPr>
                <w:rFonts w:ascii="Arial" w:hAnsi="Arial" w:cs="Arial"/>
                <w:sz w:val="20"/>
                <w:szCs w:val="20"/>
                <w:lang w:val="en-AU"/>
              </w:rPr>
              <w:t>Case notes indicate counselling or skills building is provided as required.</w:t>
            </w:r>
          </w:p>
          <w:p w14:paraId="1D4ED2C6" w14:textId="0550E570" w:rsidR="007D6309" w:rsidRPr="002D0683" w:rsidRDefault="006572FE" w:rsidP="006572FE">
            <w:pPr>
              <w:rPr>
                <w:rFonts w:ascii="Arial" w:hAnsi="Arial" w:cs="Arial"/>
                <w:sz w:val="20"/>
                <w:szCs w:val="20"/>
                <w:lang w:val="en-AU"/>
              </w:rPr>
            </w:pPr>
            <w:r w:rsidRPr="00CC1776">
              <w:rPr>
                <w:rFonts w:ascii="Arial" w:hAnsi="Arial" w:cs="Arial"/>
                <w:sz w:val="20"/>
                <w:szCs w:val="20"/>
                <w:lang w:val="en-AU"/>
              </w:rPr>
              <w:t>Positive feedback is received form participants and stakeholders about the supports provided</w:t>
            </w:r>
          </w:p>
        </w:tc>
      </w:tr>
      <w:tr w:rsidR="00CC1776" w:rsidRPr="00B3031C" w14:paraId="133EFA0D" w14:textId="77777777" w:rsidTr="002D0683">
        <w:trPr>
          <w:trHeight w:val="361"/>
        </w:trPr>
        <w:tc>
          <w:tcPr>
            <w:tcW w:w="2120" w:type="dxa"/>
            <w:shd w:val="clear" w:color="auto" w:fill="auto"/>
            <w:noWrap/>
            <w:tcMar>
              <w:top w:w="15" w:type="dxa"/>
              <w:left w:w="15" w:type="dxa"/>
              <w:bottom w:w="0" w:type="dxa"/>
              <w:right w:w="15" w:type="dxa"/>
            </w:tcMar>
          </w:tcPr>
          <w:p w14:paraId="1FB3AB4B" w14:textId="6D283682" w:rsidR="00CC1776" w:rsidRPr="002D0683" w:rsidRDefault="00CC1776" w:rsidP="007D6309">
            <w:pPr>
              <w:rPr>
                <w:rFonts w:ascii="Arial" w:hAnsi="Arial" w:cs="Arial"/>
                <w:b/>
                <w:bCs/>
                <w:sz w:val="22"/>
                <w:szCs w:val="22"/>
              </w:rPr>
            </w:pPr>
            <w:r w:rsidRPr="00CC1776">
              <w:rPr>
                <w:rFonts w:ascii="Arial" w:hAnsi="Arial" w:cs="Arial"/>
                <w:b/>
                <w:bCs/>
                <w:sz w:val="22"/>
                <w:szCs w:val="22"/>
              </w:rPr>
              <w:t>Training and support</w:t>
            </w:r>
          </w:p>
        </w:tc>
        <w:tc>
          <w:tcPr>
            <w:tcW w:w="3556" w:type="dxa"/>
            <w:tcMar>
              <w:top w:w="15" w:type="dxa"/>
              <w:left w:w="15" w:type="dxa"/>
              <w:bottom w:w="0" w:type="dxa"/>
              <w:right w:w="15" w:type="dxa"/>
            </w:tcMar>
          </w:tcPr>
          <w:p w14:paraId="4ABF2873" w14:textId="44578FE6" w:rsidR="00CC1776" w:rsidRPr="002D0683" w:rsidRDefault="006572FE" w:rsidP="007D6309">
            <w:pPr>
              <w:rPr>
                <w:rFonts w:ascii="Arial" w:hAnsi="Arial" w:cs="Arial"/>
                <w:sz w:val="20"/>
                <w:szCs w:val="20"/>
                <w:lang w:val="en-AU"/>
              </w:rPr>
            </w:pPr>
            <w:r w:rsidRPr="00CC1776">
              <w:rPr>
                <w:rFonts w:ascii="Arial" w:hAnsi="Arial" w:cs="Arial"/>
                <w:sz w:val="20"/>
                <w:szCs w:val="20"/>
                <w:lang w:val="en-AU"/>
              </w:rPr>
              <w:t>Provide training and coaching for disability support workers and other implementers on positive behaviour support</w:t>
            </w:r>
          </w:p>
        </w:tc>
        <w:tc>
          <w:tcPr>
            <w:tcW w:w="4317" w:type="dxa"/>
            <w:tcMar>
              <w:top w:w="15" w:type="dxa"/>
              <w:left w:w="15" w:type="dxa"/>
              <w:bottom w:w="0" w:type="dxa"/>
              <w:right w:w="15" w:type="dxa"/>
            </w:tcMar>
          </w:tcPr>
          <w:p w14:paraId="671F72F0" w14:textId="77777777" w:rsidR="006572FE" w:rsidRPr="00CC1776" w:rsidRDefault="006572FE" w:rsidP="006572FE">
            <w:pPr>
              <w:rPr>
                <w:rFonts w:ascii="Arial" w:hAnsi="Arial" w:cs="Arial"/>
                <w:sz w:val="20"/>
                <w:szCs w:val="20"/>
                <w:lang w:val="en-AU"/>
              </w:rPr>
            </w:pPr>
            <w:r w:rsidRPr="00CC1776">
              <w:rPr>
                <w:rFonts w:ascii="Arial" w:hAnsi="Arial" w:cs="Arial"/>
                <w:sz w:val="20"/>
                <w:szCs w:val="20"/>
                <w:lang w:val="en-AU"/>
              </w:rPr>
              <w:t>Training records, case notes and support plans or linked programs indicate a high level of support to disability support workers to understand and implement positive BSPs and programs.</w:t>
            </w:r>
          </w:p>
          <w:p w14:paraId="3C8947EA" w14:textId="77777777" w:rsidR="006572FE" w:rsidRPr="00CC1776" w:rsidRDefault="006572FE" w:rsidP="006572FE">
            <w:pPr>
              <w:rPr>
                <w:rFonts w:ascii="Arial" w:hAnsi="Arial" w:cs="Arial"/>
                <w:sz w:val="20"/>
                <w:szCs w:val="20"/>
                <w:lang w:val="en-AU"/>
              </w:rPr>
            </w:pPr>
          </w:p>
          <w:p w14:paraId="227F9334" w14:textId="7998B6F8" w:rsidR="00CC1776" w:rsidRPr="002D0683" w:rsidRDefault="006572FE" w:rsidP="006572FE">
            <w:pPr>
              <w:rPr>
                <w:rFonts w:ascii="Arial" w:hAnsi="Arial" w:cs="Arial"/>
                <w:sz w:val="20"/>
                <w:szCs w:val="20"/>
                <w:lang w:val="en-AU"/>
              </w:rPr>
            </w:pPr>
            <w:r w:rsidRPr="00CC1776">
              <w:rPr>
                <w:rFonts w:ascii="Arial" w:hAnsi="Arial" w:cs="Arial"/>
                <w:sz w:val="20"/>
                <w:szCs w:val="20"/>
                <w:lang w:val="en-AU"/>
              </w:rPr>
              <w:t>Provides support to plan implementers regarding therapeutic supports to be delivered</w:t>
            </w:r>
          </w:p>
        </w:tc>
      </w:tr>
      <w:tr w:rsidR="006572FE" w:rsidRPr="00B3031C" w14:paraId="34498813" w14:textId="77777777" w:rsidTr="002D0683">
        <w:trPr>
          <w:trHeight w:val="361"/>
        </w:trPr>
        <w:tc>
          <w:tcPr>
            <w:tcW w:w="2120" w:type="dxa"/>
            <w:shd w:val="clear" w:color="auto" w:fill="auto"/>
            <w:noWrap/>
            <w:tcMar>
              <w:top w:w="15" w:type="dxa"/>
              <w:left w:w="15" w:type="dxa"/>
              <w:bottom w:w="0" w:type="dxa"/>
              <w:right w:w="15" w:type="dxa"/>
            </w:tcMar>
          </w:tcPr>
          <w:p w14:paraId="0B47638E" w14:textId="0ABFD061" w:rsidR="006572FE" w:rsidRPr="00CC1776" w:rsidRDefault="006572FE" w:rsidP="007D6309">
            <w:pPr>
              <w:rPr>
                <w:rFonts w:ascii="Arial" w:hAnsi="Arial" w:cs="Arial"/>
                <w:b/>
                <w:bCs/>
                <w:sz w:val="22"/>
                <w:szCs w:val="22"/>
              </w:rPr>
            </w:pPr>
            <w:r w:rsidRPr="006572FE">
              <w:rPr>
                <w:rFonts w:ascii="Arial" w:hAnsi="Arial" w:cs="Arial"/>
                <w:b/>
                <w:bCs/>
                <w:sz w:val="22"/>
                <w:szCs w:val="22"/>
              </w:rPr>
              <w:t>Outcomes and Deliverables</w:t>
            </w:r>
          </w:p>
        </w:tc>
        <w:tc>
          <w:tcPr>
            <w:tcW w:w="3556" w:type="dxa"/>
            <w:tcMar>
              <w:top w:w="15" w:type="dxa"/>
              <w:left w:w="15" w:type="dxa"/>
              <w:bottom w:w="0" w:type="dxa"/>
              <w:right w:w="15" w:type="dxa"/>
            </w:tcMar>
          </w:tcPr>
          <w:p w14:paraId="4CC2FA5E" w14:textId="27191D81" w:rsidR="006572FE" w:rsidRPr="00CC1776" w:rsidRDefault="006572FE" w:rsidP="007D6309">
            <w:pPr>
              <w:rPr>
                <w:rFonts w:ascii="Arial" w:hAnsi="Arial" w:cs="Arial"/>
                <w:sz w:val="20"/>
                <w:szCs w:val="20"/>
                <w:lang w:val="en-AU"/>
              </w:rPr>
            </w:pPr>
            <w:r w:rsidRPr="006572FE">
              <w:rPr>
                <w:rFonts w:ascii="Arial" w:hAnsi="Arial" w:cs="Arial"/>
                <w:sz w:val="20"/>
                <w:szCs w:val="20"/>
                <w:lang w:val="en-AU"/>
              </w:rPr>
              <w:t>Monitor participant outcomes, and consult with participants and stakeholders to identify key deliverables.</w:t>
            </w:r>
          </w:p>
        </w:tc>
        <w:tc>
          <w:tcPr>
            <w:tcW w:w="4317" w:type="dxa"/>
            <w:tcMar>
              <w:top w:w="15" w:type="dxa"/>
              <w:left w:w="15" w:type="dxa"/>
              <w:bottom w:w="0" w:type="dxa"/>
              <w:right w:w="15" w:type="dxa"/>
            </w:tcMar>
          </w:tcPr>
          <w:p w14:paraId="04C3B602" w14:textId="77777777" w:rsidR="006572FE" w:rsidRPr="006572FE" w:rsidRDefault="006572FE" w:rsidP="006572FE">
            <w:pPr>
              <w:rPr>
                <w:rFonts w:ascii="Arial" w:hAnsi="Arial" w:cs="Arial"/>
                <w:sz w:val="20"/>
                <w:szCs w:val="20"/>
                <w:lang w:val="en-AU"/>
              </w:rPr>
            </w:pPr>
            <w:r w:rsidRPr="006572FE">
              <w:rPr>
                <w:rFonts w:ascii="Arial" w:hAnsi="Arial" w:cs="Arial"/>
                <w:sz w:val="20"/>
                <w:szCs w:val="20"/>
                <w:lang w:val="en-AU"/>
              </w:rPr>
              <w:t>Plan and implement assessment and intervention activities within the funding constraints for each participant</w:t>
            </w:r>
          </w:p>
          <w:p w14:paraId="632A0FD0" w14:textId="77777777" w:rsidR="006572FE" w:rsidRPr="006572FE" w:rsidRDefault="006572FE" w:rsidP="006572FE">
            <w:pPr>
              <w:rPr>
                <w:rFonts w:ascii="Arial" w:hAnsi="Arial" w:cs="Arial"/>
                <w:sz w:val="20"/>
                <w:szCs w:val="20"/>
                <w:lang w:val="en-AU"/>
              </w:rPr>
            </w:pPr>
          </w:p>
          <w:p w14:paraId="6F0BD725" w14:textId="5FAD9B64" w:rsidR="006572FE" w:rsidRPr="00CC1776" w:rsidRDefault="006572FE" w:rsidP="006572FE">
            <w:pPr>
              <w:rPr>
                <w:rFonts w:ascii="Arial" w:hAnsi="Arial" w:cs="Arial"/>
                <w:sz w:val="20"/>
                <w:szCs w:val="20"/>
                <w:lang w:val="en-AU"/>
              </w:rPr>
            </w:pPr>
            <w:r w:rsidRPr="006572FE">
              <w:rPr>
                <w:rFonts w:ascii="Arial" w:hAnsi="Arial" w:cs="Arial"/>
                <w:sz w:val="20"/>
                <w:szCs w:val="20"/>
                <w:lang w:val="en-AU"/>
              </w:rPr>
              <w:t>Accurately record and report services delivered including billable hours associated with clinical services.</w:t>
            </w:r>
          </w:p>
        </w:tc>
      </w:tr>
      <w:tr w:rsidR="008A61CA" w:rsidRPr="00B3031C" w14:paraId="519BA4F8" w14:textId="77777777" w:rsidTr="002D0683">
        <w:trPr>
          <w:trHeight w:val="361"/>
        </w:trPr>
        <w:tc>
          <w:tcPr>
            <w:tcW w:w="2120" w:type="dxa"/>
            <w:vMerge w:val="restart"/>
            <w:shd w:val="clear" w:color="auto" w:fill="auto"/>
            <w:noWrap/>
            <w:tcMar>
              <w:top w:w="15" w:type="dxa"/>
              <w:left w:w="15" w:type="dxa"/>
              <w:bottom w:w="0" w:type="dxa"/>
              <w:right w:w="15" w:type="dxa"/>
            </w:tcMar>
          </w:tcPr>
          <w:p w14:paraId="7C0EA1A5" w14:textId="697D6DFB" w:rsidR="008A61CA" w:rsidRPr="002D0683" w:rsidRDefault="008A61CA" w:rsidP="007D6309">
            <w:pPr>
              <w:rPr>
                <w:rFonts w:ascii="Arial" w:hAnsi="Arial" w:cs="Arial"/>
                <w:b/>
                <w:bCs/>
                <w:sz w:val="22"/>
                <w:szCs w:val="22"/>
              </w:rPr>
            </w:pPr>
            <w:r w:rsidRPr="00CC1776">
              <w:rPr>
                <w:rFonts w:ascii="Arial" w:hAnsi="Arial" w:cs="Arial"/>
                <w:b/>
                <w:bCs/>
                <w:sz w:val="22"/>
                <w:szCs w:val="22"/>
              </w:rPr>
              <w:t>Supervision and professional development</w:t>
            </w:r>
          </w:p>
        </w:tc>
        <w:tc>
          <w:tcPr>
            <w:tcW w:w="3556" w:type="dxa"/>
            <w:vMerge w:val="restart"/>
            <w:tcMar>
              <w:top w:w="15" w:type="dxa"/>
              <w:left w:w="15" w:type="dxa"/>
              <w:bottom w:w="0" w:type="dxa"/>
              <w:right w:w="15" w:type="dxa"/>
            </w:tcMar>
          </w:tcPr>
          <w:p w14:paraId="585C43F5" w14:textId="0B6F2E58" w:rsidR="008A61CA" w:rsidRPr="002D0683" w:rsidRDefault="008A61CA" w:rsidP="007D6309">
            <w:pPr>
              <w:rPr>
                <w:rFonts w:ascii="Arial" w:hAnsi="Arial" w:cs="Arial"/>
                <w:sz w:val="20"/>
                <w:szCs w:val="20"/>
                <w:lang w:val="en-AU"/>
              </w:rPr>
            </w:pPr>
            <w:r w:rsidRPr="00CC1776">
              <w:rPr>
                <w:rFonts w:ascii="Arial" w:hAnsi="Arial" w:cs="Arial"/>
                <w:sz w:val="20"/>
                <w:szCs w:val="20"/>
                <w:lang w:val="en-AU"/>
              </w:rPr>
              <w:t xml:space="preserve">Undertakes required supervision, </w:t>
            </w:r>
            <w:r w:rsidR="007D6309" w:rsidRPr="00CC1776">
              <w:rPr>
                <w:rFonts w:ascii="Arial" w:hAnsi="Arial" w:cs="Arial"/>
                <w:sz w:val="20"/>
                <w:szCs w:val="20"/>
                <w:lang w:val="en-AU"/>
              </w:rPr>
              <w:t>training,</w:t>
            </w:r>
            <w:r w:rsidRPr="00CC1776">
              <w:rPr>
                <w:rFonts w:ascii="Arial" w:hAnsi="Arial" w:cs="Arial"/>
                <w:sz w:val="20"/>
                <w:szCs w:val="20"/>
                <w:lang w:val="en-AU"/>
              </w:rPr>
              <w:t xml:space="preserve"> and </w:t>
            </w:r>
            <w:r w:rsidR="000E7F23">
              <w:rPr>
                <w:rFonts w:ascii="Arial" w:hAnsi="Arial" w:cs="Arial"/>
                <w:sz w:val="20"/>
                <w:szCs w:val="20"/>
                <w:lang w:val="en-AU"/>
              </w:rPr>
              <w:t>p</w:t>
            </w:r>
            <w:r w:rsidRPr="00CC1776">
              <w:rPr>
                <w:rFonts w:ascii="Arial" w:hAnsi="Arial" w:cs="Arial"/>
                <w:sz w:val="20"/>
                <w:szCs w:val="20"/>
                <w:lang w:val="en-AU"/>
              </w:rPr>
              <w:t>rofessional development activities</w:t>
            </w:r>
          </w:p>
        </w:tc>
        <w:tc>
          <w:tcPr>
            <w:tcW w:w="4317" w:type="dxa"/>
            <w:tcMar>
              <w:top w:w="15" w:type="dxa"/>
              <w:left w:w="15" w:type="dxa"/>
              <w:bottom w:w="0" w:type="dxa"/>
              <w:right w:w="15" w:type="dxa"/>
            </w:tcMar>
          </w:tcPr>
          <w:p w14:paraId="66A7E225" w14:textId="54BE81AD" w:rsidR="008A61CA" w:rsidRPr="002D0683" w:rsidRDefault="008A61CA" w:rsidP="007D6309">
            <w:pPr>
              <w:rPr>
                <w:rFonts w:ascii="Arial" w:hAnsi="Arial" w:cs="Arial"/>
                <w:sz w:val="20"/>
                <w:szCs w:val="20"/>
                <w:lang w:val="en-AU"/>
              </w:rPr>
            </w:pPr>
            <w:r w:rsidRPr="00CC1776">
              <w:rPr>
                <w:rFonts w:ascii="Arial" w:hAnsi="Arial" w:cs="Arial"/>
                <w:sz w:val="20"/>
                <w:szCs w:val="20"/>
                <w:lang w:val="en-AU"/>
              </w:rPr>
              <w:t>There is positive engagement in the supervision process</w:t>
            </w:r>
          </w:p>
        </w:tc>
      </w:tr>
      <w:tr w:rsidR="008A61CA" w:rsidRPr="00B3031C" w14:paraId="5AF5C76A" w14:textId="77777777" w:rsidTr="002D0683">
        <w:trPr>
          <w:trHeight w:val="361"/>
        </w:trPr>
        <w:tc>
          <w:tcPr>
            <w:tcW w:w="2120" w:type="dxa"/>
            <w:vMerge/>
            <w:shd w:val="clear" w:color="auto" w:fill="auto"/>
            <w:noWrap/>
            <w:tcMar>
              <w:top w:w="15" w:type="dxa"/>
              <w:left w:w="15" w:type="dxa"/>
              <w:bottom w:w="0" w:type="dxa"/>
              <w:right w:w="15" w:type="dxa"/>
            </w:tcMar>
          </w:tcPr>
          <w:p w14:paraId="59D54E12" w14:textId="77777777" w:rsidR="008A61CA" w:rsidRPr="00CC1776" w:rsidRDefault="008A61CA" w:rsidP="007D6309">
            <w:pPr>
              <w:rPr>
                <w:rFonts w:ascii="Arial" w:hAnsi="Arial" w:cs="Arial"/>
                <w:b/>
                <w:bCs/>
                <w:sz w:val="22"/>
                <w:szCs w:val="22"/>
              </w:rPr>
            </w:pPr>
          </w:p>
        </w:tc>
        <w:tc>
          <w:tcPr>
            <w:tcW w:w="3556" w:type="dxa"/>
            <w:vMerge/>
            <w:tcMar>
              <w:top w:w="15" w:type="dxa"/>
              <w:left w:w="15" w:type="dxa"/>
              <w:bottom w:w="0" w:type="dxa"/>
              <w:right w:w="15" w:type="dxa"/>
            </w:tcMar>
          </w:tcPr>
          <w:p w14:paraId="6720EDC4" w14:textId="77777777" w:rsidR="008A61CA" w:rsidRPr="00CC1776" w:rsidRDefault="008A61CA" w:rsidP="007D6309">
            <w:pPr>
              <w:rPr>
                <w:rFonts w:ascii="Arial" w:hAnsi="Arial" w:cs="Arial"/>
                <w:sz w:val="20"/>
                <w:szCs w:val="20"/>
                <w:lang w:val="en-AU"/>
              </w:rPr>
            </w:pPr>
          </w:p>
        </w:tc>
        <w:tc>
          <w:tcPr>
            <w:tcW w:w="4317" w:type="dxa"/>
            <w:tcMar>
              <w:top w:w="15" w:type="dxa"/>
              <w:left w:w="15" w:type="dxa"/>
              <w:bottom w:w="0" w:type="dxa"/>
              <w:right w:w="15" w:type="dxa"/>
            </w:tcMar>
          </w:tcPr>
          <w:p w14:paraId="754E6140" w14:textId="6185F558" w:rsidR="008A61CA" w:rsidRPr="002D0683" w:rsidRDefault="008A61CA" w:rsidP="007D6309">
            <w:pPr>
              <w:rPr>
                <w:rFonts w:ascii="Arial" w:hAnsi="Arial" w:cs="Arial"/>
                <w:sz w:val="20"/>
                <w:szCs w:val="20"/>
                <w:lang w:val="en-AU"/>
              </w:rPr>
            </w:pPr>
            <w:r w:rsidRPr="00CC1776">
              <w:rPr>
                <w:rFonts w:ascii="Arial" w:hAnsi="Arial" w:cs="Arial"/>
                <w:sz w:val="20"/>
                <w:szCs w:val="20"/>
                <w:lang w:val="en-AU"/>
              </w:rPr>
              <w:t>Issues which require additional clinical oversight are accurately identified and referred to the supervisor</w:t>
            </w:r>
          </w:p>
        </w:tc>
      </w:tr>
      <w:tr w:rsidR="008A61CA" w:rsidRPr="00B3031C" w14:paraId="72C3AE63" w14:textId="77777777" w:rsidTr="002D0683">
        <w:trPr>
          <w:trHeight w:val="361"/>
        </w:trPr>
        <w:tc>
          <w:tcPr>
            <w:tcW w:w="2120" w:type="dxa"/>
            <w:vMerge/>
            <w:shd w:val="clear" w:color="auto" w:fill="auto"/>
            <w:noWrap/>
            <w:tcMar>
              <w:top w:w="15" w:type="dxa"/>
              <w:left w:w="15" w:type="dxa"/>
              <w:bottom w:w="0" w:type="dxa"/>
              <w:right w:w="15" w:type="dxa"/>
            </w:tcMar>
          </w:tcPr>
          <w:p w14:paraId="1B81E196" w14:textId="77777777" w:rsidR="008A61CA" w:rsidRPr="00CC1776" w:rsidRDefault="008A61CA" w:rsidP="007D6309">
            <w:pPr>
              <w:rPr>
                <w:rFonts w:ascii="Arial" w:hAnsi="Arial" w:cs="Arial"/>
                <w:b/>
                <w:bCs/>
                <w:sz w:val="22"/>
                <w:szCs w:val="22"/>
              </w:rPr>
            </w:pPr>
          </w:p>
        </w:tc>
        <w:tc>
          <w:tcPr>
            <w:tcW w:w="3556" w:type="dxa"/>
            <w:vMerge/>
            <w:tcMar>
              <w:top w:w="15" w:type="dxa"/>
              <w:left w:w="15" w:type="dxa"/>
              <w:bottom w:w="0" w:type="dxa"/>
              <w:right w:w="15" w:type="dxa"/>
            </w:tcMar>
          </w:tcPr>
          <w:p w14:paraId="60B7EBCA" w14:textId="77777777" w:rsidR="008A61CA" w:rsidRPr="00CC1776" w:rsidRDefault="008A61CA" w:rsidP="007D6309">
            <w:pPr>
              <w:rPr>
                <w:rFonts w:ascii="Arial" w:hAnsi="Arial" w:cs="Arial"/>
                <w:sz w:val="20"/>
                <w:szCs w:val="20"/>
                <w:lang w:val="en-AU"/>
              </w:rPr>
            </w:pPr>
          </w:p>
        </w:tc>
        <w:tc>
          <w:tcPr>
            <w:tcW w:w="4317" w:type="dxa"/>
            <w:tcMar>
              <w:top w:w="15" w:type="dxa"/>
              <w:left w:w="15" w:type="dxa"/>
              <w:bottom w:w="0" w:type="dxa"/>
              <w:right w:w="15" w:type="dxa"/>
            </w:tcMar>
          </w:tcPr>
          <w:p w14:paraId="0ADD9C59" w14:textId="144F13E3" w:rsidR="008A61CA" w:rsidRPr="00CC1776" w:rsidRDefault="008A61CA" w:rsidP="007D6309">
            <w:pPr>
              <w:rPr>
                <w:rFonts w:ascii="Arial" w:hAnsi="Arial" w:cs="Arial"/>
                <w:sz w:val="20"/>
                <w:szCs w:val="20"/>
                <w:lang w:val="en-AU"/>
              </w:rPr>
            </w:pPr>
            <w:r w:rsidRPr="00CC1776">
              <w:rPr>
                <w:rFonts w:ascii="Arial" w:hAnsi="Arial" w:cs="Arial"/>
                <w:sz w:val="20"/>
                <w:szCs w:val="20"/>
                <w:lang w:val="en-AU"/>
              </w:rPr>
              <w:t>Undertakes all required training or professional development activities and maintains any required registrations.</w:t>
            </w:r>
          </w:p>
        </w:tc>
      </w:tr>
      <w:tr w:rsidR="00CC1776" w:rsidRPr="00B3031C" w14:paraId="651A3232" w14:textId="77777777" w:rsidTr="002D0683">
        <w:trPr>
          <w:trHeight w:val="361"/>
        </w:trPr>
        <w:tc>
          <w:tcPr>
            <w:tcW w:w="2120" w:type="dxa"/>
            <w:shd w:val="clear" w:color="auto" w:fill="auto"/>
            <w:noWrap/>
            <w:tcMar>
              <w:top w:w="15" w:type="dxa"/>
              <w:left w:w="15" w:type="dxa"/>
              <w:bottom w:w="0" w:type="dxa"/>
              <w:right w:w="15" w:type="dxa"/>
            </w:tcMar>
          </w:tcPr>
          <w:p w14:paraId="36450A91" w14:textId="4B54CD7F" w:rsidR="00CC1776" w:rsidRPr="00CC1776" w:rsidRDefault="00CC1776" w:rsidP="007D6309">
            <w:pPr>
              <w:rPr>
                <w:rFonts w:ascii="Arial" w:hAnsi="Arial" w:cs="Arial"/>
                <w:b/>
                <w:bCs/>
                <w:sz w:val="22"/>
                <w:szCs w:val="22"/>
              </w:rPr>
            </w:pPr>
            <w:r w:rsidRPr="00CC1776">
              <w:rPr>
                <w:rFonts w:ascii="Arial" w:hAnsi="Arial" w:cs="Arial"/>
                <w:b/>
                <w:bCs/>
                <w:sz w:val="22"/>
                <w:szCs w:val="22"/>
              </w:rPr>
              <w:t>Support and monitor the implementation of BSPs</w:t>
            </w:r>
          </w:p>
        </w:tc>
        <w:tc>
          <w:tcPr>
            <w:tcW w:w="3556" w:type="dxa"/>
            <w:tcMar>
              <w:top w:w="15" w:type="dxa"/>
              <w:left w:w="15" w:type="dxa"/>
              <w:bottom w:w="0" w:type="dxa"/>
              <w:right w:w="15" w:type="dxa"/>
            </w:tcMar>
          </w:tcPr>
          <w:p w14:paraId="11B334CC" w14:textId="50CFB01A" w:rsidR="00CC1776" w:rsidRPr="00CC1776" w:rsidRDefault="00701681" w:rsidP="007D6309">
            <w:pPr>
              <w:rPr>
                <w:rFonts w:ascii="Arial" w:hAnsi="Arial" w:cs="Arial"/>
                <w:sz w:val="20"/>
                <w:szCs w:val="20"/>
                <w:lang w:val="en-AU"/>
              </w:rPr>
            </w:pPr>
            <w:r w:rsidRPr="00701681">
              <w:rPr>
                <w:rFonts w:ascii="Arial" w:hAnsi="Arial" w:cs="Arial"/>
                <w:sz w:val="20"/>
                <w:szCs w:val="20"/>
                <w:lang w:val="en-AU"/>
              </w:rPr>
              <w:t>Ongoing support is provided to implementers and plans are monitored to promote positive participants outcomes</w:t>
            </w:r>
          </w:p>
        </w:tc>
        <w:tc>
          <w:tcPr>
            <w:tcW w:w="4317" w:type="dxa"/>
            <w:tcMar>
              <w:top w:w="15" w:type="dxa"/>
              <w:left w:w="15" w:type="dxa"/>
              <w:bottom w:w="0" w:type="dxa"/>
              <w:right w:w="15" w:type="dxa"/>
            </w:tcMar>
          </w:tcPr>
          <w:p w14:paraId="471E2578" w14:textId="77777777" w:rsidR="002C73E5" w:rsidRPr="002C73E5" w:rsidRDefault="002C73E5" w:rsidP="002C73E5">
            <w:pPr>
              <w:rPr>
                <w:rFonts w:ascii="Arial" w:hAnsi="Arial" w:cs="Arial"/>
                <w:sz w:val="20"/>
                <w:szCs w:val="20"/>
                <w:lang w:val="en-AU"/>
              </w:rPr>
            </w:pPr>
            <w:r w:rsidRPr="002C73E5">
              <w:rPr>
                <w:rFonts w:ascii="Arial" w:hAnsi="Arial" w:cs="Arial"/>
                <w:sz w:val="20"/>
                <w:szCs w:val="20"/>
                <w:lang w:val="en-AU"/>
              </w:rPr>
              <w:t>Feedback from stakeholders indicates satisfaction with the support provided.</w:t>
            </w:r>
          </w:p>
          <w:p w14:paraId="22FD28FD" w14:textId="6A904921" w:rsidR="00CC1776" w:rsidRPr="00CC1776" w:rsidRDefault="002C73E5" w:rsidP="002C73E5">
            <w:pPr>
              <w:rPr>
                <w:rFonts w:ascii="Arial" w:hAnsi="Arial" w:cs="Arial"/>
                <w:sz w:val="20"/>
                <w:szCs w:val="20"/>
                <w:lang w:val="en-AU"/>
              </w:rPr>
            </w:pPr>
            <w:r w:rsidRPr="002C73E5">
              <w:rPr>
                <w:rFonts w:ascii="Arial" w:hAnsi="Arial" w:cs="Arial"/>
                <w:sz w:val="20"/>
                <w:szCs w:val="20"/>
                <w:lang w:val="en-AU"/>
              </w:rPr>
              <w:t>Case notes provide evidence of ongoing monitoring and support.</w:t>
            </w:r>
          </w:p>
        </w:tc>
      </w:tr>
      <w:tr w:rsidR="008A61CA" w:rsidRPr="00B3031C" w14:paraId="18DBB067" w14:textId="77777777" w:rsidTr="002D0683">
        <w:trPr>
          <w:trHeight w:val="361"/>
        </w:trPr>
        <w:tc>
          <w:tcPr>
            <w:tcW w:w="2120" w:type="dxa"/>
            <w:vMerge w:val="restart"/>
            <w:shd w:val="clear" w:color="auto" w:fill="auto"/>
            <w:noWrap/>
            <w:tcMar>
              <w:top w:w="15" w:type="dxa"/>
              <w:left w:w="15" w:type="dxa"/>
              <w:bottom w:w="0" w:type="dxa"/>
              <w:right w:w="15" w:type="dxa"/>
            </w:tcMar>
          </w:tcPr>
          <w:p w14:paraId="236C3BB1" w14:textId="5F0561C2" w:rsidR="008A61CA" w:rsidRPr="00CC1776" w:rsidRDefault="008A61CA" w:rsidP="007D6309">
            <w:pPr>
              <w:rPr>
                <w:rFonts w:ascii="Arial" w:hAnsi="Arial" w:cs="Arial"/>
                <w:b/>
                <w:bCs/>
                <w:sz w:val="22"/>
                <w:szCs w:val="22"/>
              </w:rPr>
            </w:pPr>
            <w:r w:rsidRPr="00CC1776">
              <w:rPr>
                <w:rFonts w:ascii="Arial" w:hAnsi="Arial" w:cs="Arial"/>
                <w:b/>
                <w:bCs/>
                <w:sz w:val="22"/>
                <w:szCs w:val="22"/>
              </w:rPr>
              <w:t>Positive relationships with Participants and Stakeholders</w:t>
            </w:r>
          </w:p>
        </w:tc>
        <w:tc>
          <w:tcPr>
            <w:tcW w:w="3556" w:type="dxa"/>
            <w:tcMar>
              <w:top w:w="15" w:type="dxa"/>
              <w:left w:w="15" w:type="dxa"/>
              <w:bottom w:w="0" w:type="dxa"/>
              <w:right w:w="15" w:type="dxa"/>
            </w:tcMar>
          </w:tcPr>
          <w:p w14:paraId="0A3AC2A1" w14:textId="7F0FB0BE" w:rsidR="008A61CA" w:rsidRPr="00CC1776" w:rsidRDefault="002C73E5" w:rsidP="007D6309">
            <w:pPr>
              <w:rPr>
                <w:rFonts w:ascii="Arial" w:hAnsi="Arial" w:cs="Arial"/>
                <w:sz w:val="20"/>
                <w:szCs w:val="20"/>
                <w:lang w:val="en-AU"/>
              </w:rPr>
            </w:pPr>
            <w:r w:rsidRPr="002C73E5">
              <w:rPr>
                <w:rFonts w:ascii="Arial" w:hAnsi="Arial" w:cs="Arial"/>
                <w:sz w:val="20"/>
                <w:szCs w:val="20"/>
                <w:lang w:val="en-AU"/>
              </w:rPr>
              <w:t>Establish effective relationships with participants, their family and other stakeholders to gather information for input into case plans and ensure their views are represented.</w:t>
            </w:r>
          </w:p>
        </w:tc>
        <w:tc>
          <w:tcPr>
            <w:tcW w:w="4317" w:type="dxa"/>
            <w:tcMar>
              <w:top w:w="15" w:type="dxa"/>
              <w:left w:w="15" w:type="dxa"/>
              <w:bottom w:w="0" w:type="dxa"/>
              <w:right w:w="15" w:type="dxa"/>
            </w:tcMar>
          </w:tcPr>
          <w:p w14:paraId="0B495F5A" w14:textId="4220ADFC" w:rsidR="008A61CA" w:rsidRPr="00CC1776" w:rsidRDefault="002C73E5" w:rsidP="00701681">
            <w:pPr>
              <w:rPr>
                <w:rFonts w:ascii="Arial" w:hAnsi="Arial" w:cs="Arial"/>
                <w:sz w:val="20"/>
                <w:szCs w:val="20"/>
                <w:lang w:val="en-AU"/>
              </w:rPr>
            </w:pPr>
            <w:r w:rsidRPr="002C73E5">
              <w:rPr>
                <w:rFonts w:ascii="Arial" w:hAnsi="Arial" w:cs="Arial"/>
                <w:sz w:val="20"/>
                <w:szCs w:val="20"/>
                <w:lang w:val="en-AU"/>
              </w:rPr>
              <w:t>Feedback from participants and stakeholders indicates a positive relationship that supports participant goals.</w:t>
            </w:r>
          </w:p>
        </w:tc>
      </w:tr>
      <w:tr w:rsidR="008A61CA" w:rsidRPr="00B3031C" w14:paraId="128808DD" w14:textId="77777777" w:rsidTr="002D0683">
        <w:trPr>
          <w:trHeight w:val="361"/>
        </w:trPr>
        <w:tc>
          <w:tcPr>
            <w:tcW w:w="2120" w:type="dxa"/>
            <w:vMerge/>
            <w:shd w:val="clear" w:color="auto" w:fill="auto"/>
            <w:noWrap/>
            <w:tcMar>
              <w:top w:w="15" w:type="dxa"/>
              <w:left w:w="15" w:type="dxa"/>
              <w:bottom w:w="0" w:type="dxa"/>
              <w:right w:w="15" w:type="dxa"/>
            </w:tcMar>
          </w:tcPr>
          <w:p w14:paraId="6AC2B8CD" w14:textId="77777777" w:rsidR="008A61CA" w:rsidRPr="00CC1776" w:rsidRDefault="008A61CA" w:rsidP="007D6309">
            <w:pPr>
              <w:rPr>
                <w:rFonts w:ascii="Arial" w:hAnsi="Arial" w:cs="Arial"/>
                <w:b/>
                <w:bCs/>
                <w:sz w:val="22"/>
                <w:szCs w:val="22"/>
              </w:rPr>
            </w:pPr>
          </w:p>
        </w:tc>
        <w:tc>
          <w:tcPr>
            <w:tcW w:w="3556" w:type="dxa"/>
            <w:tcMar>
              <w:top w:w="15" w:type="dxa"/>
              <w:left w:w="15" w:type="dxa"/>
              <w:bottom w:w="0" w:type="dxa"/>
              <w:right w:w="15" w:type="dxa"/>
            </w:tcMar>
          </w:tcPr>
          <w:p w14:paraId="4B3871BB" w14:textId="23CB1FF4" w:rsidR="008A61CA" w:rsidRPr="00CC1776" w:rsidRDefault="002C73E5" w:rsidP="007D6309">
            <w:pPr>
              <w:rPr>
                <w:rFonts w:ascii="Arial" w:hAnsi="Arial" w:cs="Arial"/>
                <w:sz w:val="20"/>
                <w:szCs w:val="20"/>
                <w:lang w:val="en-AU"/>
              </w:rPr>
            </w:pPr>
            <w:r w:rsidRPr="002C73E5">
              <w:rPr>
                <w:rFonts w:ascii="Arial" w:hAnsi="Arial" w:cs="Arial"/>
                <w:sz w:val="20"/>
                <w:szCs w:val="20"/>
                <w:lang w:val="en-AU"/>
              </w:rPr>
              <w:t>Communicate clearly and effectively with relevant parties to gather information and provide direction</w:t>
            </w:r>
          </w:p>
        </w:tc>
        <w:tc>
          <w:tcPr>
            <w:tcW w:w="4317" w:type="dxa"/>
            <w:tcMar>
              <w:top w:w="15" w:type="dxa"/>
              <w:left w:w="15" w:type="dxa"/>
              <w:bottom w:w="0" w:type="dxa"/>
              <w:right w:w="15" w:type="dxa"/>
            </w:tcMar>
          </w:tcPr>
          <w:p w14:paraId="4F6FE3EE" w14:textId="68C4F22C" w:rsidR="008A61CA" w:rsidRPr="00CC1776" w:rsidRDefault="002C73E5" w:rsidP="007D6309">
            <w:pPr>
              <w:rPr>
                <w:rFonts w:ascii="Arial" w:hAnsi="Arial" w:cs="Arial"/>
                <w:sz w:val="20"/>
                <w:szCs w:val="20"/>
                <w:lang w:val="en-AU"/>
              </w:rPr>
            </w:pPr>
            <w:r w:rsidRPr="002C73E5">
              <w:rPr>
                <w:rFonts w:ascii="Arial" w:hAnsi="Arial" w:cs="Arial"/>
                <w:sz w:val="20"/>
                <w:szCs w:val="20"/>
                <w:lang w:val="en-AU"/>
              </w:rPr>
              <w:t xml:space="preserve">Communication strategies are appropriate to the circumstances and meet the needs of the </w:t>
            </w:r>
            <w:r w:rsidRPr="002C73E5">
              <w:rPr>
                <w:rFonts w:ascii="Arial" w:hAnsi="Arial" w:cs="Arial"/>
                <w:sz w:val="20"/>
                <w:szCs w:val="20"/>
                <w:lang w:val="en-AU"/>
              </w:rPr>
              <w:lastRenderedPageBreak/>
              <w:t>participant, stakeholder, and legislative and policy requirements</w:t>
            </w:r>
          </w:p>
        </w:tc>
      </w:tr>
      <w:tr w:rsidR="00CC1776" w:rsidRPr="00B3031C" w14:paraId="6E2BC47D" w14:textId="77777777" w:rsidTr="002D0683">
        <w:trPr>
          <w:trHeight w:val="361"/>
        </w:trPr>
        <w:tc>
          <w:tcPr>
            <w:tcW w:w="2120" w:type="dxa"/>
            <w:shd w:val="clear" w:color="auto" w:fill="auto"/>
            <w:noWrap/>
            <w:tcMar>
              <w:top w:w="15" w:type="dxa"/>
              <w:left w:w="15" w:type="dxa"/>
              <w:bottom w:w="0" w:type="dxa"/>
              <w:right w:w="15" w:type="dxa"/>
            </w:tcMar>
          </w:tcPr>
          <w:p w14:paraId="2F99F595" w14:textId="71E59A20" w:rsidR="00CC1776" w:rsidRPr="00CC1776" w:rsidRDefault="00CC1776" w:rsidP="007D6309">
            <w:pPr>
              <w:rPr>
                <w:rFonts w:ascii="Arial" w:hAnsi="Arial" w:cs="Arial"/>
                <w:b/>
                <w:bCs/>
                <w:sz w:val="22"/>
                <w:szCs w:val="22"/>
              </w:rPr>
            </w:pPr>
            <w:r w:rsidRPr="00CC1776">
              <w:rPr>
                <w:rFonts w:ascii="Arial" w:hAnsi="Arial" w:cs="Arial"/>
                <w:b/>
                <w:bCs/>
                <w:sz w:val="22"/>
                <w:szCs w:val="22"/>
              </w:rPr>
              <w:lastRenderedPageBreak/>
              <w:t>Manage Risk</w:t>
            </w:r>
          </w:p>
        </w:tc>
        <w:tc>
          <w:tcPr>
            <w:tcW w:w="3556" w:type="dxa"/>
            <w:tcMar>
              <w:top w:w="15" w:type="dxa"/>
              <w:left w:w="15" w:type="dxa"/>
              <w:bottom w:w="0" w:type="dxa"/>
              <w:right w:w="15" w:type="dxa"/>
            </w:tcMar>
          </w:tcPr>
          <w:p w14:paraId="406F1C89" w14:textId="3CC58043" w:rsidR="00CC1776" w:rsidRPr="00CC1776" w:rsidRDefault="002C73E5" w:rsidP="007D6309">
            <w:pPr>
              <w:rPr>
                <w:rFonts w:ascii="Arial" w:hAnsi="Arial" w:cs="Arial"/>
                <w:sz w:val="20"/>
                <w:szCs w:val="20"/>
                <w:lang w:val="en-AU"/>
              </w:rPr>
            </w:pPr>
            <w:r w:rsidRPr="002C73E5">
              <w:rPr>
                <w:rFonts w:ascii="Arial" w:hAnsi="Arial" w:cs="Arial"/>
                <w:sz w:val="20"/>
                <w:szCs w:val="20"/>
                <w:lang w:val="en-AU"/>
              </w:rPr>
              <w:t>Identify  high-risk situations and environments and provide appropriate advice to manage risks</w:t>
            </w:r>
          </w:p>
        </w:tc>
        <w:tc>
          <w:tcPr>
            <w:tcW w:w="4317" w:type="dxa"/>
            <w:tcMar>
              <w:top w:w="15" w:type="dxa"/>
              <w:left w:w="15" w:type="dxa"/>
              <w:bottom w:w="0" w:type="dxa"/>
              <w:right w:w="15" w:type="dxa"/>
            </w:tcMar>
          </w:tcPr>
          <w:p w14:paraId="4CD0EE3A" w14:textId="77777777" w:rsidR="002C73E5" w:rsidRPr="002C73E5" w:rsidRDefault="002C73E5" w:rsidP="002C73E5">
            <w:pPr>
              <w:rPr>
                <w:rFonts w:ascii="Arial" w:hAnsi="Arial" w:cs="Arial"/>
                <w:sz w:val="20"/>
                <w:szCs w:val="20"/>
                <w:lang w:val="en-AU"/>
              </w:rPr>
            </w:pPr>
            <w:r w:rsidRPr="002C73E5">
              <w:rPr>
                <w:rFonts w:ascii="Arial" w:hAnsi="Arial" w:cs="Arial"/>
                <w:sz w:val="20"/>
                <w:szCs w:val="20"/>
                <w:lang w:val="en-AU"/>
              </w:rPr>
              <w:t xml:space="preserve">Risks are identified </w:t>
            </w:r>
          </w:p>
          <w:p w14:paraId="01A69195" w14:textId="06500ACE" w:rsidR="00CC1776" w:rsidRPr="00CC1776" w:rsidRDefault="002C73E5" w:rsidP="002C73E5">
            <w:pPr>
              <w:rPr>
                <w:rFonts w:ascii="Arial" w:hAnsi="Arial" w:cs="Arial"/>
                <w:sz w:val="20"/>
                <w:szCs w:val="20"/>
                <w:lang w:val="en-AU"/>
              </w:rPr>
            </w:pPr>
            <w:r w:rsidRPr="002C73E5">
              <w:rPr>
                <w:rFonts w:ascii="Arial" w:hAnsi="Arial" w:cs="Arial"/>
                <w:sz w:val="20"/>
                <w:szCs w:val="20"/>
                <w:lang w:val="en-AU"/>
              </w:rPr>
              <w:t>Suitable risk management strategies are developed and reviewed.</w:t>
            </w:r>
          </w:p>
        </w:tc>
      </w:tr>
      <w:tr w:rsidR="00CC1776" w:rsidRPr="00B3031C" w14:paraId="573BE7BC" w14:textId="77777777" w:rsidTr="002D0683">
        <w:trPr>
          <w:trHeight w:val="361"/>
        </w:trPr>
        <w:tc>
          <w:tcPr>
            <w:tcW w:w="2120" w:type="dxa"/>
            <w:shd w:val="clear" w:color="auto" w:fill="auto"/>
            <w:noWrap/>
            <w:tcMar>
              <w:top w:w="15" w:type="dxa"/>
              <w:left w:w="15" w:type="dxa"/>
              <w:bottom w:w="0" w:type="dxa"/>
              <w:right w:w="15" w:type="dxa"/>
            </w:tcMar>
          </w:tcPr>
          <w:p w14:paraId="42854F86" w14:textId="5B27E289" w:rsidR="00CC1776" w:rsidRPr="00CC1776" w:rsidRDefault="00CC1776" w:rsidP="007D6309">
            <w:pPr>
              <w:rPr>
                <w:rFonts w:ascii="Arial" w:hAnsi="Arial" w:cs="Arial"/>
                <w:b/>
                <w:bCs/>
                <w:sz w:val="22"/>
                <w:szCs w:val="22"/>
              </w:rPr>
            </w:pPr>
            <w:r w:rsidRPr="00CC1776">
              <w:rPr>
                <w:rFonts w:ascii="Arial" w:hAnsi="Arial" w:cs="Arial"/>
                <w:b/>
                <w:bCs/>
                <w:sz w:val="22"/>
                <w:szCs w:val="22"/>
              </w:rPr>
              <w:t>Continuous improvement</w:t>
            </w:r>
          </w:p>
        </w:tc>
        <w:tc>
          <w:tcPr>
            <w:tcW w:w="3556" w:type="dxa"/>
            <w:tcMar>
              <w:top w:w="15" w:type="dxa"/>
              <w:left w:w="15" w:type="dxa"/>
              <w:bottom w:w="0" w:type="dxa"/>
              <w:right w:w="15" w:type="dxa"/>
            </w:tcMar>
          </w:tcPr>
          <w:p w14:paraId="0F48A139" w14:textId="13A859E8" w:rsidR="00CC1776" w:rsidRPr="00CC1776" w:rsidRDefault="002C73E5" w:rsidP="007D6309">
            <w:pPr>
              <w:rPr>
                <w:rFonts w:ascii="Arial" w:hAnsi="Arial" w:cs="Arial"/>
                <w:sz w:val="20"/>
                <w:szCs w:val="20"/>
                <w:lang w:val="en-AU"/>
              </w:rPr>
            </w:pPr>
            <w:r w:rsidRPr="002C73E5">
              <w:rPr>
                <w:rFonts w:ascii="Arial" w:hAnsi="Arial" w:cs="Arial"/>
                <w:sz w:val="20"/>
                <w:szCs w:val="20"/>
                <w:lang w:val="en-AU"/>
              </w:rPr>
              <w:t>Take opportunities to increase skills and use initiative.</w:t>
            </w:r>
          </w:p>
        </w:tc>
        <w:tc>
          <w:tcPr>
            <w:tcW w:w="4317" w:type="dxa"/>
            <w:tcMar>
              <w:top w:w="15" w:type="dxa"/>
              <w:left w:w="15" w:type="dxa"/>
              <w:bottom w:w="0" w:type="dxa"/>
              <w:right w:w="15" w:type="dxa"/>
            </w:tcMar>
          </w:tcPr>
          <w:p w14:paraId="69A937CF" w14:textId="77777777" w:rsidR="002C73E5" w:rsidRPr="002C73E5" w:rsidRDefault="002C73E5" w:rsidP="002C73E5">
            <w:pPr>
              <w:rPr>
                <w:rFonts w:ascii="Arial" w:hAnsi="Arial" w:cs="Arial"/>
                <w:sz w:val="20"/>
                <w:szCs w:val="20"/>
                <w:lang w:val="en-AU"/>
              </w:rPr>
            </w:pPr>
            <w:r w:rsidRPr="002C73E5">
              <w:rPr>
                <w:rFonts w:ascii="Arial" w:hAnsi="Arial" w:cs="Arial"/>
                <w:sz w:val="20"/>
                <w:szCs w:val="20"/>
                <w:lang w:val="en-AU"/>
              </w:rPr>
              <w:t xml:space="preserve">Feedback is accepted in an open and receptive manner </w:t>
            </w:r>
          </w:p>
          <w:p w14:paraId="1BCEEF3F" w14:textId="77777777" w:rsidR="002C73E5" w:rsidRPr="002C73E5" w:rsidRDefault="002C73E5" w:rsidP="002C73E5">
            <w:pPr>
              <w:rPr>
                <w:rFonts w:ascii="Arial" w:hAnsi="Arial" w:cs="Arial"/>
                <w:sz w:val="20"/>
                <w:szCs w:val="20"/>
                <w:lang w:val="en-AU"/>
              </w:rPr>
            </w:pPr>
            <w:r w:rsidRPr="002C73E5">
              <w:rPr>
                <w:rFonts w:ascii="Arial" w:hAnsi="Arial" w:cs="Arial"/>
                <w:sz w:val="20"/>
                <w:szCs w:val="20"/>
                <w:lang w:val="en-AU"/>
              </w:rPr>
              <w:t>There is active participation in the supervision and annual appraisal process.</w:t>
            </w:r>
          </w:p>
          <w:p w14:paraId="6CBCFEB4" w14:textId="77777777" w:rsidR="002C73E5" w:rsidRPr="002C73E5" w:rsidRDefault="002C73E5" w:rsidP="002C73E5">
            <w:pPr>
              <w:rPr>
                <w:rFonts w:ascii="Arial" w:hAnsi="Arial" w:cs="Arial"/>
                <w:sz w:val="20"/>
                <w:szCs w:val="20"/>
                <w:lang w:val="en-AU"/>
              </w:rPr>
            </w:pPr>
            <w:r w:rsidRPr="002C73E5">
              <w:rPr>
                <w:rFonts w:ascii="Arial" w:hAnsi="Arial" w:cs="Arial"/>
                <w:sz w:val="20"/>
                <w:szCs w:val="20"/>
                <w:lang w:val="en-AU"/>
              </w:rPr>
              <w:t>Relevant meetings, training activities etc. are attended and there is active participation.</w:t>
            </w:r>
          </w:p>
          <w:p w14:paraId="705DBD81" w14:textId="29842FC9" w:rsidR="00CC1776" w:rsidRPr="00CC1776" w:rsidRDefault="002C73E5" w:rsidP="002C73E5">
            <w:pPr>
              <w:rPr>
                <w:rFonts w:ascii="Arial" w:hAnsi="Arial" w:cs="Arial"/>
                <w:sz w:val="20"/>
                <w:szCs w:val="20"/>
                <w:lang w:val="en-AU"/>
              </w:rPr>
            </w:pPr>
            <w:r w:rsidRPr="002C73E5">
              <w:rPr>
                <w:rFonts w:ascii="Arial" w:hAnsi="Arial" w:cs="Arial"/>
                <w:sz w:val="20"/>
                <w:szCs w:val="20"/>
                <w:lang w:val="en-AU"/>
              </w:rPr>
              <w:t>Sustainable environmental practice is supported.</w:t>
            </w:r>
          </w:p>
        </w:tc>
      </w:tr>
      <w:tr w:rsidR="003056C2" w:rsidRPr="00B3031C" w14:paraId="496AA6ED" w14:textId="77777777" w:rsidTr="002D0683">
        <w:trPr>
          <w:trHeight w:val="361"/>
        </w:trPr>
        <w:tc>
          <w:tcPr>
            <w:tcW w:w="2120" w:type="dxa"/>
            <w:shd w:val="clear" w:color="auto" w:fill="auto"/>
            <w:noWrap/>
            <w:tcMar>
              <w:top w:w="15" w:type="dxa"/>
              <w:left w:w="15" w:type="dxa"/>
              <w:bottom w:w="0" w:type="dxa"/>
              <w:right w:w="15" w:type="dxa"/>
            </w:tcMar>
          </w:tcPr>
          <w:p w14:paraId="3FB0946D" w14:textId="77777777" w:rsidR="003056C2" w:rsidRPr="002D0683" w:rsidRDefault="002D0683" w:rsidP="007D6309">
            <w:pPr>
              <w:rPr>
                <w:rFonts w:ascii="Arial" w:hAnsi="Arial" w:cs="Arial"/>
                <w:b/>
                <w:bCs/>
                <w:sz w:val="22"/>
                <w:szCs w:val="22"/>
              </w:rPr>
            </w:pPr>
            <w:r w:rsidRPr="002D0683">
              <w:rPr>
                <w:rFonts w:ascii="Arial" w:hAnsi="Arial" w:cs="Arial"/>
                <w:b/>
                <w:bCs/>
                <w:sz w:val="22"/>
                <w:szCs w:val="22"/>
              </w:rPr>
              <w:t>Be compliant with Multitask policies and procedures as amended from time to time.</w:t>
            </w:r>
          </w:p>
        </w:tc>
        <w:tc>
          <w:tcPr>
            <w:tcW w:w="3556" w:type="dxa"/>
            <w:tcMar>
              <w:top w:w="15" w:type="dxa"/>
              <w:left w:w="15" w:type="dxa"/>
              <w:bottom w:w="0" w:type="dxa"/>
              <w:right w:w="15" w:type="dxa"/>
            </w:tcMar>
          </w:tcPr>
          <w:p w14:paraId="743AE246" w14:textId="77777777" w:rsidR="003056C2" w:rsidRPr="002D0683" w:rsidRDefault="002D0683" w:rsidP="007D6309">
            <w:pPr>
              <w:rPr>
                <w:rFonts w:ascii="Arial" w:hAnsi="Arial" w:cs="Arial"/>
                <w:sz w:val="20"/>
                <w:szCs w:val="20"/>
                <w:lang w:val="en-AU"/>
              </w:rPr>
            </w:pPr>
            <w:r w:rsidRPr="002D0683">
              <w:rPr>
                <w:rFonts w:ascii="Arial" w:hAnsi="Arial" w:cs="Arial"/>
                <w:sz w:val="20"/>
                <w:szCs w:val="20"/>
                <w:lang w:val="en-AU"/>
              </w:rPr>
              <w:t>Demonstrate knowledge and understanding of policies and procedures</w:t>
            </w:r>
          </w:p>
        </w:tc>
        <w:tc>
          <w:tcPr>
            <w:tcW w:w="4317" w:type="dxa"/>
            <w:tcMar>
              <w:top w:w="15" w:type="dxa"/>
              <w:left w:w="15" w:type="dxa"/>
              <w:bottom w:w="0" w:type="dxa"/>
              <w:right w:w="15" w:type="dxa"/>
            </w:tcMar>
          </w:tcPr>
          <w:p w14:paraId="12079EFA" w14:textId="77777777" w:rsidR="003056C2" w:rsidRPr="002D0683" w:rsidRDefault="002D0683" w:rsidP="007D6309">
            <w:pPr>
              <w:rPr>
                <w:rFonts w:ascii="Arial" w:hAnsi="Arial" w:cs="Arial"/>
                <w:sz w:val="20"/>
                <w:szCs w:val="20"/>
                <w:lang w:val="en-AU"/>
              </w:rPr>
            </w:pPr>
            <w:r w:rsidRPr="002D0683">
              <w:rPr>
                <w:rFonts w:ascii="Arial" w:hAnsi="Arial" w:cs="Arial"/>
                <w:sz w:val="20"/>
                <w:szCs w:val="20"/>
                <w:lang w:val="en-AU"/>
              </w:rPr>
              <w:t>Policies and procedures are adhered to at all times.</w:t>
            </w:r>
          </w:p>
        </w:tc>
      </w:tr>
      <w:tr w:rsidR="002D0683" w:rsidRPr="00B3031C" w14:paraId="11A0C22F" w14:textId="77777777" w:rsidTr="002D0683">
        <w:trPr>
          <w:trHeight w:val="361"/>
        </w:trPr>
        <w:tc>
          <w:tcPr>
            <w:tcW w:w="2120" w:type="dxa"/>
            <w:vMerge w:val="restart"/>
            <w:shd w:val="clear" w:color="auto" w:fill="auto"/>
            <w:noWrap/>
            <w:tcMar>
              <w:top w:w="15" w:type="dxa"/>
              <w:left w:w="15" w:type="dxa"/>
              <w:bottom w:w="0" w:type="dxa"/>
              <w:right w:w="15" w:type="dxa"/>
            </w:tcMar>
          </w:tcPr>
          <w:p w14:paraId="1B929E3A" w14:textId="77777777" w:rsidR="002D0683" w:rsidRPr="002D0683" w:rsidRDefault="002D0683" w:rsidP="007D6309">
            <w:pPr>
              <w:rPr>
                <w:rFonts w:ascii="Arial" w:hAnsi="Arial" w:cs="Arial"/>
                <w:b/>
                <w:bCs/>
                <w:sz w:val="22"/>
                <w:szCs w:val="22"/>
              </w:rPr>
            </w:pPr>
            <w:r w:rsidRPr="002D0683">
              <w:rPr>
                <w:rFonts w:ascii="Arial" w:hAnsi="Arial" w:cs="Arial"/>
                <w:b/>
                <w:bCs/>
                <w:sz w:val="22"/>
                <w:szCs w:val="22"/>
              </w:rPr>
              <w:t>Comply with Equal Opportunity and relevant legislation and support diversity.</w:t>
            </w:r>
          </w:p>
        </w:tc>
        <w:tc>
          <w:tcPr>
            <w:tcW w:w="3556" w:type="dxa"/>
            <w:vMerge w:val="restart"/>
            <w:tcMar>
              <w:top w:w="15" w:type="dxa"/>
              <w:left w:w="15" w:type="dxa"/>
              <w:bottom w:w="0" w:type="dxa"/>
              <w:right w:w="15" w:type="dxa"/>
            </w:tcMar>
          </w:tcPr>
          <w:p w14:paraId="62CCDF86" w14:textId="77777777" w:rsidR="002D0683" w:rsidRPr="002D0683" w:rsidRDefault="002D0683" w:rsidP="007D6309">
            <w:pPr>
              <w:rPr>
                <w:rFonts w:ascii="Arial" w:hAnsi="Arial" w:cs="Arial"/>
                <w:sz w:val="20"/>
                <w:szCs w:val="20"/>
                <w:lang w:val="en-AU"/>
              </w:rPr>
            </w:pPr>
            <w:r w:rsidRPr="002D0683">
              <w:rPr>
                <w:rFonts w:ascii="Arial" w:hAnsi="Arial" w:cs="Arial"/>
                <w:sz w:val="20"/>
                <w:szCs w:val="20"/>
                <w:lang w:val="en-AU"/>
              </w:rPr>
              <w:t>Support a work environment that is free from discrimination, harassment, bullying and refrain from engagement in any activities that may be offensive, humiliating, uncomfortable for; or derogatory towards; other staff or the community.</w:t>
            </w:r>
          </w:p>
        </w:tc>
        <w:tc>
          <w:tcPr>
            <w:tcW w:w="4317" w:type="dxa"/>
            <w:tcMar>
              <w:top w:w="15" w:type="dxa"/>
              <w:left w:w="15" w:type="dxa"/>
              <w:bottom w:w="0" w:type="dxa"/>
              <w:right w:w="15" w:type="dxa"/>
            </w:tcMar>
          </w:tcPr>
          <w:p w14:paraId="68A80A51" w14:textId="77777777" w:rsidR="002D0683" w:rsidRPr="002D0683" w:rsidRDefault="002D0683" w:rsidP="007D6309">
            <w:pPr>
              <w:rPr>
                <w:rFonts w:ascii="Arial" w:hAnsi="Arial" w:cs="Arial"/>
                <w:sz w:val="20"/>
                <w:szCs w:val="20"/>
                <w:lang w:val="en-AU"/>
              </w:rPr>
            </w:pPr>
            <w:r w:rsidRPr="002D0683">
              <w:rPr>
                <w:rFonts w:ascii="Arial" w:hAnsi="Arial" w:cs="Arial"/>
                <w:sz w:val="20"/>
                <w:szCs w:val="20"/>
                <w:lang w:val="en-AU"/>
              </w:rPr>
              <w:t>Interactions with clients and colleagues are undertaken in a sensitive manner. There is positive feedback from others regarding your interactions.</w:t>
            </w:r>
          </w:p>
        </w:tc>
      </w:tr>
      <w:tr w:rsidR="002D0683" w:rsidRPr="00B3031C" w14:paraId="1FD2BB2B" w14:textId="77777777" w:rsidTr="002D0683">
        <w:trPr>
          <w:trHeight w:val="361"/>
        </w:trPr>
        <w:tc>
          <w:tcPr>
            <w:tcW w:w="2120" w:type="dxa"/>
            <w:vMerge/>
            <w:shd w:val="clear" w:color="auto" w:fill="auto"/>
            <w:noWrap/>
            <w:tcMar>
              <w:top w:w="15" w:type="dxa"/>
              <w:left w:w="15" w:type="dxa"/>
              <w:bottom w:w="0" w:type="dxa"/>
              <w:right w:w="15" w:type="dxa"/>
            </w:tcMar>
          </w:tcPr>
          <w:p w14:paraId="5F46491C" w14:textId="77777777" w:rsidR="002D0683" w:rsidRPr="002D0683" w:rsidRDefault="002D0683" w:rsidP="007D6309">
            <w:pPr>
              <w:rPr>
                <w:rFonts w:ascii="Arial" w:hAnsi="Arial" w:cs="Arial"/>
                <w:b/>
                <w:bCs/>
                <w:sz w:val="22"/>
                <w:szCs w:val="22"/>
              </w:rPr>
            </w:pPr>
          </w:p>
        </w:tc>
        <w:tc>
          <w:tcPr>
            <w:tcW w:w="3556" w:type="dxa"/>
            <w:vMerge/>
            <w:tcMar>
              <w:top w:w="15" w:type="dxa"/>
              <w:left w:w="15" w:type="dxa"/>
              <w:bottom w:w="0" w:type="dxa"/>
              <w:right w:w="15" w:type="dxa"/>
            </w:tcMar>
          </w:tcPr>
          <w:p w14:paraId="266F8E51" w14:textId="77777777" w:rsidR="002D0683" w:rsidRPr="002D0683" w:rsidRDefault="002D0683" w:rsidP="007D6309">
            <w:pPr>
              <w:rPr>
                <w:rFonts w:ascii="Arial" w:hAnsi="Arial" w:cs="Arial"/>
                <w:sz w:val="20"/>
                <w:szCs w:val="20"/>
                <w:lang w:val="en-AU"/>
              </w:rPr>
            </w:pPr>
          </w:p>
        </w:tc>
        <w:tc>
          <w:tcPr>
            <w:tcW w:w="4317" w:type="dxa"/>
            <w:tcMar>
              <w:top w:w="15" w:type="dxa"/>
              <w:left w:w="15" w:type="dxa"/>
              <w:bottom w:w="0" w:type="dxa"/>
              <w:right w:w="15" w:type="dxa"/>
            </w:tcMar>
          </w:tcPr>
          <w:p w14:paraId="20B3766B" w14:textId="77777777" w:rsidR="002D0683" w:rsidRPr="002D0683" w:rsidRDefault="002D0683" w:rsidP="007D6309">
            <w:pPr>
              <w:rPr>
                <w:rFonts w:ascii="Arial" w:hAnsi="Arial" w:cs="Arial"/>
                <w:sz w:val="20"/>
                <w:szCs w:val="20"/>
                <w:lang w:val="en-AU"/>
              </w:rPr>
            </w:pPr>
            <w:r w:rsidRPr="002D0683">
              <w:rPr>
                <w:rFonts w:ascii="Arial" w:hAnsi="Arial" w:cs="Arial"/>
                <w:sz w:val="20"/>
                <w:szCs w:val="20"/>
                <w:lang w:val="en-AU"/>
              </w:rPr>
              <w:t>Cultural and linguistic diversity is taken into consideration.</w:t>
            </w:r>
          </w:p>
        </w:tc>
      </w:tr>
      <w:tr w:rsidR="00F277A1" w:rsidRPr="00B3031C" w14:paraId="63BB5285" w14:textId="77777777" w:rsidTr="002D0683">
        <w:trPr>
          <w:trHeight w:val="361"/>
        </w:trPr>
        <w:tc>
          <w:tcPr>
            <w:tcW w:w="9993" w:type="dxa"/>
            <w:gridSpan w:val="3"/>
            <w:shd w:val="clear" w:color="auto" w:fill="auto"/>
            <w:noWrap/>
            <w:tcMar>
              <w:top w:w="15" w:type="dxa"/>
              <w:left w:w="15" w:type="dxa"/>
              <w:bottom w:w="0" w:type="dxa"/>
              <w:right w:w="15" w:type="dxa"/>
            </w:tcMar>
            <w:vAlign w:val="center"/>
          </w:tcPr>
          <w:p w14:paraId="3FACD02E" w14:textId="77E4E841" w:rsidR="00F277A1" w:rsidRPr="00F277A1" w:rsidRDefault="002C73E5" w:rsidP="007D6309">
            <w:pPr>
              <w:contextualSpacing/>
              <w:rPr>
                <w:rFonts w:ascii="Arial" w:hAnsi="Arial" w:cs="Arial"/>
                <w:sz w:val="22"/>
                <w:szCs w:val="22"/>
                <w:lang w:val="en-AU"/>
              </w:rPr>
            </w:pPr>
            <w:r w:rsidRPr="002C73E5">
              <w:rPr>
                <w:rFonts w:ascii="Arial" w:hAnsi="Arial" w:cs="Arial"/>
                <w:bCs/>
                <w:sz w:val="22"/>
                <w:szCs w:val="22"/>
              </w:rPr>
              <w:t>Other duties r</w:t>
            </w:r>
            <w:bookmarkStart w:id="0" w:name="_GoBack"/>
            <w:bookmarkEnd w:id="0"/>
            <w:r w:rsidRPr="002C73E5">
              <w:rPr>
                <w:rFonts w:ascii="Arial" w:hAnsi="Arial" w:cs="Arial"/>
                <w:bCs/>
                <w:sz w:val="22"/>
                <w:szCs w:val="22"/>
              </w:rPr>
              <w:t>elated to the role as requested by the NDIS Clinician or Nominee.</w:t>
            </w:r>
          </w:p>
        </w:tc>
      </w:tr>
    </w:tbl>
    <w:tbl>
      <w:tblPr>
        <w:tblpPr w:leftFromText="180" w:rightFromText="180" w:vertAnchor="text" w:horzAnchor="margin" w:tblpX="-431" w:tblpY="131"/>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2D0683" w:rsidRPr="00D75199" w14:paraId="1DAA3ECA" w14:textId="77777777" w:rsidTr="002D0683">
        <w:tc>
          <w:tcPr>
            <w:tcW w:w="9782" w:type="dxa"/>
          </w:tcPr>
          <w:p w14:paraId="2459A20B" w14:textId="77777777" w:rsidR="002D0683" w:rsidRPr="00D75199" w:rsidRDefault="002D0683" w:rsidP="007D6309">
            <w:pPr>
              <w:keepNext/>
              <w:rPr>
                <w:rFonts w:ascii="Arial" w:hAnsi="Arial" w:cs="Arial"/>
                <w:b/>
                <w:color w:val="000000"/>
                <w:sz w:val="20"/>
                <w:szCs w:val="20"/>
              </w:rPr>
            </w:pPr>
            <w:r>
              <w:rPr>
                <w:rFonts w:ascii="Arial" w:hAnsi="Arial" w:cs="Arial"/>
                <w:b/>
                <w:color w:val="000000"/>
                <w:sz w:val="28"/>
                <w:szCs w:val="28"/>
              </w:rPr>
              <w:t xml:space="preserve">Role </w:t>
            </w:r>
            <w:r w:rsidRPr="00D75199">
              <w:rPr>
                <w:rFonts w:ascii="Arial" w:hAnsi="Arial" w:cs="Arial"/>
                <w:b/>
                <w:color w:val="000000"/>
                <w:sz w:val="28"/>
                <w:szCs w:val="28"/>
              </w:rPr>
              <w:t>Criteria</w:t>
            </w:r>
          </w:p>
        </w:tc>
      </w:tr>
      <w:tr w:rsidR="002D0683" w:rsidRPr="00D75199" w14:paraId="69C0071C" w14:textId="77777777" w:rsidTr="002D0683">
        <w:tc>
          <w:tcPr>
            <w:tcW w:w="9782" w:type="dxa"/>
          </w:tcPr>
          <w:p w14:paraId="2737871A" w14:textId="77777777" w:rsidR="002D0683" w:rsidRPr="00D75199" w:rsidRDefault="002D0683" w:rsidP="007D6309">
            <w:pPr>
              <w:keepNext/>
              <w:rPr>
                <w:rFonts w:ascii="Arial" w:hAnsi="Arial" w:cs="Arial"/>
                <w:b/>
                <w:iCs/>
                <w:color w:val="000000"/>
                <w:sz w:val="22"/>
                <w:szCs w:val="22"/>
              </w:rPr>
            </w:pPr>
          </w:p>
          <w:p w14:paraId="36D531F4" w14:textId="77777777" w:rsidR="002C73E5" w:rsidRPr="00CC1776" w:rsidRDefault="002C73E5" w:rsidP="002C73E5">
            <w:pPr>
              <w:keepNext/>
              <w:jc w:val="both"/>
              <w:rPr>
                <w:rFonts w:ascii="Arial" w:hAnsi="Arial" w:cs="Arial"/>
                <w:b/>
                <w:iCs/>
                <w:color w:val="000000"/>
                <w:sz w:val="20"/>
                <w:szCs w:val="20"/>
              </w:rPr>
            </w:pPr>
            <w:r w:rsidRPr="00CC1776">
              <w:rPr>
                <w:rFonts w:ascii="Arial" w:hAnsi="Arial" w:cs="Arial"/>
                <w:b/>
                <w:iCs/>
                <w:color w:val="000000"/>
                <w:sz w:val="20"/>
                <w:szCs w:val="20"/>
              </w:rPr>
              <w:t>Qualifications</w:t>
            </w:r>
          </w:p>
          <w:p w14:paraId="2BEA225A" w14:textId="77777777" w:rsidR="002C73E5" w:rsidRPr="00CC1776" w:rsidRDefault="002C73E5" w:rsidP="002C73E5">
            <w:pPr>
              <w:pStyle w:val="ListParagraph"/>
              <w:keepNext/>
              <w:numPr>
                <w:ilvl w:val="0"/>
                <w:numId w:val="47"/>
              </w:numPr>
              <w:jc w:val="both"/>
              <w:rPr>
                <w:rFonts w:ascii="Arial" w:hAnsi="Arial" w:cs="Arial"/>
                <w:iCs/>
                <w:color w:val="000000"/>
                <w:sz w:val="20"/>
                <w:szCs w:val="20"/>
              </w:rPr>
            </w:pPr>
            <w:r w:rsidRPr="00CC1776">
              <w:rPr>
                <w:rFonts w:ascii="Arial" w:hAnsi="Arial" w:cs="Arial"/>
                <w:iCs/>
                <w:color w:val="000000"/>
                <w:sz w:val="20"/>
                <w:szCs w:val="20"/>
              </w:rPr>
              <w:t xml:space="preserve">Tertiary qualifications in Psychology, Social Work, </w:t>
            </w:r>
            <w:r>
              <w:rPr>
                <w:rFonts w:ascii="Arial" w:hAnsi="Arial" w:cs="Arial"/>
                <w:iCs/>
                <w:color w:val="000000"/>
                <w:sz w:val="20"/>
                <w:szCs w:val="20"/>
              </w:rPr>
              <w:t>Occupational Therapy, Education or a related</w:t>
            </w:r>
            <w:r w:rsidRPr="00CC1776">
              <w:rPr>
                <w:rFonts w:ascii="Arial" w:hAnsi="Arial" w:cs="Arial"/>
                <w:iCs/>
                <w:color w:val="000000"/>
                <w:sz w:val="20"/>
                <w:szCs w:val="20"/>
              </w:rPr>
              <w:t xml:space="preserve"> discipline</w:t>
            </w:r>
            <w:r w:rsidRPr="00E641BD">
              <w:rPr>
                <w:rFonts w:ascii="Arial" w:hAnsi="Arial" w:cs="Arial"/>
                <w:iCs/>
                <w:color w:val="000000"/>
                <w:sz w:val="20"/>
                <w:szCs w:val="20"/>
              </w:rPr>
              <w:t xml:space="preserve"> or</w:t>
            </w:r>
            <w:r>
              <w:rPr>
                <w:rFonts w:ascii="Arial" w:hAnsi="Arial" w:cs="Arial"/>
                <w:iCs/>
                <w:color w:val="000000"/>
                <w:sz w:val="20"/>
                <w:szCs w:val="20"/>
              </w:rPr>
              <w:t xml:space="preserve"> significant relevant professional experience</w:t>
            </w:r>
          </w:p>
          <w:p w14:paraId="50349FD3" w14:textId="77777777" w:rsidR="002C73E5" w:rsidRDefault="002C73E5" w:rsidP="002C73E5">
            <w:pPr>
              <w:pStyle w:val="ListParagraph"/>
              <w:numPr>
                <w:ilvl w:val="0"/>
                <w:numId w:val="47"/>
              </w:numPr>
              <w:rPr>
                <w:rFonts w:ascii="Arial" w:hAnsi="Arial" w:cs="Arial"/>
                <w:iCs/>
                <w:color w:val="000000"/>
                <w:sz w:val="20"/>
                <w:szCs w:val="20"/>
              </w:rPr>
            </w:pPr>
            <w:r>
              <w:rPr>
                <w:rFonts w:ascii="Arial" w:hAnsi="Arial" w:cs="Arial"/>
                <w:iCs/>
                <w:color w:val="000000"/>
                <w:sz w:val="20"/>
                <w:szCs w:val="20"/>
              </w:rPr>
              <w:t xml:space="preserve">Eligible for Registration with the NDIS Quality and Safeguards Commission </w:t>
            </w:r>
            <w:r>
              <w:t xml:space="preserve">as a </w:t>
            </w:r>
            <w:r>
              <w:rPr>
                <w:rFonts w:ascii="Arial" w:hAnsi="Arial" w:cs="Arial"/>
                <w:iCs/>
                <w:color w:val="000000"/>
                <w:sz w:val="20"/>
                <w:szCs w:val="20"/>
              </w:rPr>
              <w:t>behaviour support practitioner</w:t>
            </w:r>
          </w:p>
          <w:p w14:paraId="0DE44649" w14:textId="77777777" w:rsidR="002C73E5" w:rsidRPr="00E641BD" w:rsidRDefault="002C73E5" w:rsidP="002C73E5">
            <w:pPr>
              <w:pStyle w:val="ListParagraph"/>
              <w:numPr>
                <w:ilvl w:val="0"/>
                <w:numId w:val="47"/>
              </w:numPr>
              <w:rPr>
                <w:rFonts w:ascii="Arial" w:hAnsi="Arial" w:cs="Arial"/>
                <w:iCs/>
                <w:color w:val="000000"/>
                <w:sz w:val="20"/>
                <w:szCs w:val="20"/>
              </w:rPr>
            </w:pPr>
            <w:r w:rsidRPr="00E641BD">
              <w:rPr>
                <w:rFonts w:ascii="Arial" w:hAnsi="Arial" w:cs="Arial"/>
                <w:iCs/>
                <w:color w:val="000000"/>
                <w:sz w:val="20"/>
                <w:szCs w:val="20"/>
              </w:rPr>
              <w:t xml:space="preserve">Registration with APHRA highly regarded. </w:t>
            </w:r>
          </w:p>
          <w:p w14:paraId="09690FD3" w14:textId="77777777" w:rsidR="002C73E5" w:rsidRPr="00CC1776" w:rsidRDefault="002C73E5" w:rsidP="002C73E5">
            <w:pPr>
              <w:keepNext/>
              <w:jc w:val="both"/>
              <w:rPr>
                <w:rFonts w:ascii="Arial" w:hAnsi="Arial" w:cs="Arial"/>
                <w:b/>
                <w:iCs/>
                <w:color w:val="000000"/>
                <w:sz w:val="20"/>
                <w:szCs w:val="20"/>
              </w:rPr>
            </w:pPr>
          </w:p>
          <w:p w14:paraId="1E90D910" w14:textId="77777777" w:rsidR="002C73E5" w:rsidRPr="00CC1776" w:rsidRDefault="002C73E5" w:rsidP="002C73E5">
            <w:pPr>
              <w:keepNext/>
              <w:jc w:val="both"/>
              <w:rPr>
                <w:rFonts w:ascii="Arial" w:hAnsi="Arial" w:cs="Arial"/>
                <w:b/>
                <w:iCs/>
                <w:color w:val="000000"/>
                <w:sz w:val="20"/>
                <w:szCs w:val="20"/>
              </w:rPr>
            </w:pPr>
            <w:r w:rsidRPr="00CC1776">
              <w:rPr>
                <w:rFonts w:ascii="Arial" w:hAnsi="Arial" w:cs="Arial"/>
                <w:b/>
                <w:iCs/>
                <w:color w:val="000000"/>
                <w:sz w:val="20"/>
                <w:szCs w:val="20"/>
              </w:rPr>
              <w:t>Professional skills and experience</w:t>
            </w:r>
          </w:p>
          <w:p w14:paraId="35E3F243" w14:textId="77777777" w:rsidR="002C73E5" w:rsidRPr="00203DC6" w:rsidRDefault="002C73E5" w:rsidP="002C73E5">
            <w:pPr>
              <w:pStyle w:val="ListParagraph"/>
              <w:numPr>
                <w:ilvl w:val="0"/>
                <w:numId w:val="48"/>
              </w:numPr>
              <w:rPr>
                <w:rFonts w:ascii="Arial" w:hAnsi="Arial" w:cs="Arial"/>
                <w:iCs/>
                <w:color w:val="000000"/>
                <w:sz w:val="20"/>
                <w:szCs w:val="20"/>
              </w:rPr>
            </w:pPr>
            <w:r w:rsidRPr="00203DC6">
              <w:rPr>
                <w:rFonts w:ascii="Arial" w:hAnsi="Arial" w:cs="Arial"/>
                <w:iCs/>
                <w:color w:val="000000"/>
                <w:sz w:val="20"/>
                <w:szCs w:val="20"/>
              </w:rPr>
              <w:t>Strong written communication, participant/stakeholder engagement and mediation skills.</w:t>
            </w:r>
          </w:p>
          <w:p w14:paraId="04D1B7B4" w14:textId="77777777" w:rsidR="002C73E5" w:rsidRPr="00203DC6" w:rsidRDefault="002C73E5" w:rsidP="002C73E5">
            <w:pPr>
              <w:pStyle w:val="ListParagraph"/>
              <w:numPr>
                <w:ilvl w:val="0"/>
                <w:numId w:val="48"/>
              </w:numPr>
              <w:rPr>
                <w:rFonts w:ascii="Arial" w:hAnsi="Arial" w:cs="Arial"/>
                <w:iCs/>
                <w:color w:val="000000"/>
                <w:sz w:val="20"/>
                <w:szCs w:val="20"/>
              </w:rPr>
            </w:pPr>
            <w:r>
              <w:rPr>
                <w:rFonts w:ascii="Arial" w:hAnsi="Arial" w:cs="Arial"/>
                <w:iCs/>
                <w:color w:val="000000"/>
                <w:sz w:val="20"/>
                <w:szCs w:val="20"/>
              </w:rPr>
              <w:t xml:space="preserve">Sound knowledge of the </w:t>
            </w:r>
            <w:r w:rsidRPr="00203DC6">
              <w:rPr>
                <w:rFonts w:ascii="Arial" w:hAnsi="Arial" w:cs="Arial"/>
                <w:iCs/>
                <w:color w:val="000000"/>
                <w:sz w:val="20"/>
                <w:szCs w:val="20"/>
              </w:rPr>
              <w:t>Positive Behaviour Support Capability Framework</w:t>
            </w:r>
            <w:r>
              <w:rPr>
                <w:rFonts w:ascii="Arial" w:hAnsi="Arial" w:cs="Arial"/>
                <w:iCs/>
                <w:color w:val="000000"/>
                <w:sz w:val="20"/>
                <w:szCs w:val="20"/>
              </w:rPr>
              <w:t xml:space="preserve"> f</w:t>
            </w:r>
            <w:r w:rsidRPr="00203DC6">
              <w:rPr>
                <w:rFonts w:ascii="Arial" w:hAnsi="Arial" w:cs="Arial"/>
                <w:iCs/>
                <w:color w:val="000000"/>
                <w:sz w:val="20"/>
                <w:szCs w:val="20"/>
              </w:rPr>
              <w:t>or NDIS providers and behaviour support practitioners</w:t>
            </w:r>
          </w:p>
          <w:p w14:paraId="7C81332D" w14:textId="77777777" w:rsidR="002C73E5" w:rsidRPr="00CC1776" w:rsidRDefault="002C73E5" w:rsidP="002C73E5">
            <w:pPr>
              <w:pStyle w:val="ListParagraph"/>
              <w:keepNext/>
              <w:numPr>
                <w:ilvl w:val="0"/>
                <w:numId w:val="48"/>
              </w:numPr>
              <w:jc w:val="both"/>
              <w:rPr>
                <w:rFonts w:ascii="Arial" w:hAnsi="Arial" w:cs="Arial"/>
                <w:iCs/>
                <w:color w:val="000000"/>
                <w:sz w:val="20"/>
                <w:szCs w:val="20"/>
              </w:rPr>
            </w:pPr>
            <w:r w:rsidRPr="00CC1776">
              <w:rPr>
                <w:rFonts w:ascii="Arial" w:hAnsi="Arial" w:cs="Arial"/>
                <w:iCs/>
                <w:color w:val="000000"/>
                <w:sz w:val="20"/>
                <w:szCs w:val="20"/>
              </w:rPr>
              <w:t>Previous experience in working with individuals, families or groups.</w:t>
            </w:r>
          </w:p>
          <w:p w14:paraId="03954DCC" w14:textId="77777777" w:rsidR="002C73E5" w:rsidRPr="00CC1776" w:rsidRDefault="002C73E5" w:rsidP="002C73E5">
            <w:pPr>
              <w:pStyle w:val="ListParagraph"/>
              <w:keepNext/>
              <w:numPr>
                <w:ilvl w:val="0"/>
                <w:numId w:val="48"/>
              </w:numPr>
              <w:jc w:val="both"/>
              <w:rPr>
                <w:rFonts w:ascii="Arial" w:hAnsi="Arial" w:cs="Arial"/>
                <w:iCs/>
                <w:color w:val="000000"/>
                <w:sz w:val="20"/>
                <w:szCs w:val="20"/>
              </w:rPr>
            </w:pPr>
            <w:r w:rsidRPr="00CC1776">
              <w:rPr>
                <w:rFonts w:ascii="Arial" w:hAnsi="Arial" w:cs="Arial"/>
                <w:iCs/>
                <w:color w:val="000000"/>
                <w:sz w:val="20"/>
                <w:szCs w:val="20"/>
              </w:rPr>
              <w:t>Demonstrated experience in assessing and planning intervention for participants who exhibit behaviours of concern including high-risk behaviours.</w:t>
            </w:r>
          </w:p>
          <w:p w14:paraId="11D635BF" w14:textId="77777777" w:rsidR="002C73E5" w:rsidRPr="00CC1776" w:rsidRDefault="002C73E5" w:rsidP="002C73E5">
            <w:pPr>
              <w:pStyle w:val="ListParagraph"/>
              <w:keepNext/>
              <w:numPr>
                <w:ilvl w:val="0"/>
                <w:numId w:val="48"/>
              </w:numPr>
              <w:jc w:val="both"/>
              <w:rPr>
                <w:rFonts w:ascii="Arial" w:hAnsi="Arial" w:cs="Arial"/>
                <w:iCs/>
                <w:color w:val="000000"/>
                <w:sz w:val="20"/>
                <w:szCs w:val="20"/>
              </w:rPr>
            </w:pPr>
            <w:r w:rsidRPr="00CC1776">
              <w:rPr>
                <w:rFonts w:ascii="Arial" w:hAnsi="Arial" w:cs="Arial"/>
                <w:iCs/>
                <w:color w:val="000000"/>
                <w:sz w:val="20"/>
                <w:szCs w:val="20"/>
              </w:rPr>
              <w:t>Ability to work within a multi-disciplinary team.</w:t>
            </w:r>
          </w:p>
          <w:p w14:paraId="61D8A16C" w14:textId="77777777" w:rsidR="002C73E5" w:rsidRPr="00CC1776" w:rsidRDefault="002C73E5" w:rsidP="002C73E5">
            <w:pPr>
              <w:pStyle w:val="ListParagraph"/>
              <w:keepNext/>
              <w:numPr>
                <w:ilvl w:val="0"/>
                <w:numId w:val="48"/>
              </w:numPr>
              <w:jc w:val="both"/>
              <w:rPr>
                <w:rFonts w:ascii="Arial" w:hAnsi="Arial" w:cs="Arial"/>
                <w:iCs/>
                <w:color w:val="000000"/>
                <w:sz w:val="20"/>
                <w:szCs w:val="20"/>
              </w:rPr>
            </w:pPr>
            <w:r w:rsidRPr="00CC1776">
              <w:rPr>
                <w:rFonts w:ascii="Arial" w:hAnsi="Arial" w:cs="Arial"/>
                <w:iCs/>
                <w:color w:val="000000"/>
                <w:sz w:val="20"/>
                <w:szCs w:val="20"/>
              </w:rPr>
              <w:t>Demonstrated experience in implementing participant–centred / family-centred interventions.</w:t>
            </w:r>
          </w:p>
          <w:p w14:paraId="4EB59F8C" w14:textId="77777777" w:rsidR="002C73E5" w:rsidRPr="00CC1776" w:rsidRDefault="002C73E5" w:rsidP="002C73E5">
            <w:pPr>
              <w:pStyle w:val="ListParagraph"/>
              <w:keepNext/>
              <w:numPr>
                <w:ilvl w:val="0"/>
                <w:numId w:val="48"/>
              </w:numPr>
              <w:jc w:val="both"/>
              <w:rPr>
                <w:rFonts w:ascii="Arial" w:hAnsi="Arial" w:cs="Arial"/>
                <w:iCs/>
                <w:color w:val="000000"/>
                <w:sz w:val="20"/>
                <w:szCs w:val="20"/>
              </w:rPr>
            </w:pPr>
            <w:r w:rsidRPr="00CC1776">
              <w:rPr>
                <w:rFonts w:ascii="Arial" w:hAnsi="Arial" w:cs="Arial"/>
                <w:iCs/>
                <w:color w:val="000000"/>
                <w:sz w:val="20"/>
                <w:szCs w:val="20"/>
              </w:rPr>
              <w:t>Experience working in a culturally sensitive manner with participants from diverse cultural backgrounds</w:t>
            </w:r>
          </w:p>
          <w:p w14:paraId="28B6AC9B" w14:textId="77777777" w:rsidR="002C73E5" w:rsidRDefault="002C73E5" w:rsidP="002C73E5">
            <w:pPr>
              <w:pStyle w:val="ListParagraph"/>
              <w:keepNext/>
              <w:numPr>
                <w:ilvl w:val="0"/>
                <w:numId w:val="48"/>
              </w:numPr>
              <w:jc w:val="both"/>
              <w:rPr>
                <w:rFonts w:ascii="Arial" w:hAnsi="Arial" w:cs="Arial"/>
                <w:iCs/>
                <w:color w:val="000000"/>
                <w:sz w:val="20"/>
                <w:szCs w:val="20"/>
              </w:rPr>
            </w:pPr>
            <w:r w:rsidRPr="00CC1776">
              <w:rPr>
                <w:rFonts w:ascii="Arial" w:hAnsi="Arial" w:cs="Arial"/>
                <w:iCs/>
                <w:color w:val="000000"/>
                <w:sz w:val="20"/>
                <w:szCs w:val="20"/>
              </w:rPr>
              <w:t>Current Driver License</w:t>
            </w:r>
          </w:p>
          <w:p w14:paraId="03087B9F" w14:textId="77777777" w:rsidR="002C73E5" w:rsidRPr="00061A50" w:rsidRDefault="002C73E5" w:rsidP="002C73E5">
            <w:pPr>
              <w:pStyle w:val="ListParagraph"/>
              <w:numPr>
                <w:ilvl w:val="0"/>
                <w:numId w:val="48"/>
              </w:numPr>
              <w:rPr>
                <w:rFonts w:ascii="Arial" w:hAnsi="Arial" w:cs="Arial"/>
                <w:iCs/>
                <w:color w:val="000000"/>
                <w:sz w:val="20"/>
                <w:szCs w:val="20"/>
              </w:rPr>
            </w:pPr>
            <w:r w:rsidRPr="00061A50">
              <w:rPr>
                <w:rFonts w:ascii="Arial" w:hAnsi="Arial" w:cs="Arial"/>
                <w:iCs/>
                <w:color w:val="000000"/>
                <w:sz w:val="20"/>
                <w:szCs w:val="20"/>
              </w:rPr>
              <w:t>Ability to obtain a NDIS Worker Screening Check clearance prior to your commencement</w:t>
            </w:r>
          </w:p>
          <w:p w14:paraId="777B36E9" w14:textId="77777777" w:rsidR="002C73E5" w:rsidRPr="00CC1776" w:rsidRDefault="002C73E5" w:rsidP="002C73E5">
            <w:pPr>
              <w:keepNext/>
              <w:jc w:val="both"/>
              <w:rPr>
                <w:rFonts w:ascii="Arial" w:hAnsi="Arial" w:cs="Arial"/>
                <w:b/>
                <w:iCs/>
                <w:color w:val="000000"/>
                <w:sz w:val="20"/>
                <w:szCs w:val="20"/>
              </w:rPr>
            </w:pPr>
          </w:p>
          <w:p w14:paraId="4CF672AC" w14:textId="77777777" w:rsidR="002C73E5" w:rsidRPr="00CC1776" w:rsidRDefault="002C73E5" w:rsidP="002C73E5">
            <w:pPr>
              <w:keepNext/>
              <w:jc w:val="both"/>
              <w:rPr>
                <w:rFonts w:ascii="Arial" w:hAnsi="Arial" w:cs="Arial"/>
                <w:b/>
                <w:iCs/>
                <w:color w:val="000000"/>
                <w:sz w:val="20"/>
                <w:szCs w:val="20"/>
              </w:rPr>
            </w:pPr>
            <w:r w:rsidRPr="00CC1776">
              <w:rPr>
                <w:rFonts w:ascii="Arial" w:hAnsi="Arial" w:cs="Arial"/>
                <w:b/>
                <w:iCs/>
                <w:color w:val="000000"/>
                <w:sz w:val="20"/>
                <w:szCs w:val="20"/>
              </w:rPr>
              <w:t>Interpersonal skills and experience</w:t>
            </w:r>
          </w:p>
          <w:p w14:paraId="2599FBCA" w14:textId="77777777" w:rsidR="002C73E5" w:rsidRPr="00CC1776" w:rsidRDefault="002C73E5" w:rsidP="002C73E5">
            <w:pPr>
              <w:pStyle w:val="ListParagraph"/>
              <w:keepNext/>
              <w:numPr>
                <w:ilvl w:val="0"/>
                <w:numId w:val="49"/>
              </w:numPr>
              <w:jc w:val="both"/>
              <w:rPr>
                <w:rFonts w:ascii="Arial" w:hAnsi="Arial" w:cs="Arial"/>
                <w:iCs/>
                <w:color w:val="000000"/>
                <w:sz w:val="20"/>
                <w:szCs w:val="20"/>
              </w:rPr>
            </w:pPr>
            <w:r w:rsidRPr="00CC1776">
              <w:rPr>
                <w:rFonts w:ascii="Arial" w:hAnsi="Arial" w:cs="Arial"/>
                <w:iCs/>
                <w:color w:val="000000"/>
                <w:sz w:val="20"/>
                <w:szCs w:val="20"/>
              </w:rPr>
              <w:t>Demonstrated analytical skills and ability to problem-solve and use initiative.</w:t>
            </w:r>
          </w:p>
          <w:p w14:paraId="1F5D3CEA" w14:textId="77777777" w:rsidR="002C73E5" w:rsidRPr="00CC1776" w:rsidRDefault="002C73E5" w:rsidP="002C73E5">
            <w:pPr>
              <w:pStyle w:val="ListParagraph"/>
              <w:keepNext/>
              <w:numPr>
                <w:ilvl w:val="0"/>
                <w:numId w:val="49"/>
              </w:numPr>
              <w:jc w:val="both"/>
              <w:rPr>
                <w:rFonts w:ascii="Arial" w:hAnsi="Arial" w:cs="Arial"/>
                <w:iCs/>
                <w:color w:val="000000"/>
                <w:sz w:val="20"/>
                <w:szCs w:val="20"/>
              </w:rPr>
            </w:pPr>
            <w:r w:rsidRPr="00CC1776">
              <w:rPr>
                <w:rFonts w:ascii="Arial" w:hAnsi="Arial" w:cs="Arial"/>
                <w:iCs/>
                <w:color w:val="000000"/>
                <w:sz w:val="20"/>
                <w:szCs w:val="20"/>
              </w:rPr>
              <w:t xml:space="preserve">Strong communication skills and demonstrated capacity to collaborate as part of a diverse team. </w:t>
            </w:r>
          </w:p>
          <w:p w14:paraId="56F6B041" w14:textId="77777777" w:rsidR="002C73E5" w:rsidRPr="00CC1776" w:rsidRDefault="002C73E5" w:rsidP="002C73E5">
            <w:pPr>
              <w:pStyle w:val="ListParagraph"/>
              <w:keepNext/>
              <w:numPr>
                <w:ilvl w:val="0"/>
                <w:numId w:val="49"/>
              </w:numPr>
              <w:jc w:val="both"/>
              <w:rPr>
                <w:rFonts w:ascii="Arial" w:hAnsi="Arial" w:cs="Arial"/>
                <w:iCs/>
                <w:color w:val="000000"/>
                <w:sz w:val="20"/>
                <w:szCs w:val="20"/>
              </w:rPr>
            </w:pPr>
            <w:r w:rsidRPr="00CC1776">
              <w:rPr>
                <w:rFonts w:ascii="Arial" w:hAnsi="Arial" w:cs="Arial"/>
                <w:iCs/>
                <w:color w:val="000000"/>
                <w:sz w:val="20"/>
                <w:szCs w:val="20"/>
              </w:rPr>
              <w:t>Ability to work autonomously and utilise time effectively</w:t>
            </w:r>
          </w:p>
          <w:p w14:paraId="2520789E" w14:textId="23FD0EF4" w:rsidR="002D0683" w:rsidRPr="00D73C3C" w:rsidRDefault="002D0683" w:rsidP="007D6309">
            <w:pPr>
              <w:pStyle w:val="ListParagraph"/>
              <w:keepNext/>
              <w:ind w:left="567"/>
              <w:rPr>
                <w:rFonts w:ascii="Arial" w:hAnsi="Arial" w:cs="Arial"/>
                <w:color w:val="000000"/>
                <w:sz w:val="22"/>
                <w:szCs w:val="22"/>
              </w:rPr>
            </w:pPr>
          </w:p>
        </w:tc>
      </w:tr>
    </w:tbl>
    <w:p w14:paraId="4FC7E968" w14:textId="18ED6A1C" w:rsidR="0027245B" w:rsidRDefault="0027245B" w:rsidP="0027245B">
      <w:pPr>
        <w:keepNext/>
      </w:pPr>
    </w:p>
    <w:p w14:paraId="0C3BB866" w14:textId="77777777" w:rsidR="002C73E5" w:rsidRDefault="002C73E5" w:rsidP="007D6309">
      <w:pPr>
        <w:keepNext/>
        <w:ind w:left="-540"/>
        <w:rPr>
          <w:rFonts w:ascii="Arial" w:hAnsi="Arial" w:cs="Arial"/>
          <w:b/>
          <w:color w:val="000000" w:themeColor="text1"/>
          <w:sz w:val="22"/>
          <w:szCs w:val="22"/>
        </w:rPr>
      </w:pPr>
    </w:p>
    <w:p w14:paraId="082C8623" w14:textId="17A39999" w:rsidR="002C73E5" w:rsidRDefault="002C73E5" w:rsidP="007D6309">
      <w:pPr>
        <w:keepNext/>
        <w:ind w:left="-540"/>
        <w:rPr>
          <w:rFonts w:ascii="Arial" w:hAnsi="Arial" w:cs="Arial"/>
          <w:b/>
          <w:color w:val="000000" w:themeColor="text1"/>
          <w:sz w:val="22"/>
          <w:szCs w:val="22"/>
        </w:rPr>
      </w:pPr>
      <w:r>
        <w:object w:dxaOrig="24720" w:dyaOrig="12136" w14:anchorId="25CE9D36">
          <v:shape id="_x0000_i1032" type="#_x0000_t75" style="width:458.25pt;height:225pt" o:ole="">
            <v:imagedata r:id="rId8" o:title=""/>
          </v:shape>
          <o:OLEObject Type="Embed" ProgID="Visio.Drawing.15" ShapeID="_x0000_i1032" DrawAspect="Content" ObjectID="_1701671137" r:id="rId9"/>
        </w:object>
      </w:r>
    </w:p>
    <w:p w14:paraId="691FE0B3" w14:textId="77777777" w:rsidR="002C73E5" w:rsidRDefault="002C73E5" w:rsidP="007D6309">
      <w:pPr>
        <w:keepNext/>
        <w:ind w:left="-540"/>
        <w:rPr>
          <w:rFonts w:ascii="Arial" w:hAnsi="Arial" w:cs="Arial"/>
          <w:b/>
          <w:color w:val="000000" w:themeColor="text1"/>
          <w:sz w:val="22"/>
          <w:szCs w:val="22"/>
        </w:rPr>
      </w:pPr>
    </w:p>
    <w:p w14:paraId="6359EDE4" w14:textId="77777777" w:rsidR="002C73E5" w:rsidRDefault="002C73E5" w:rsidP="007D6309">
      <w:pPr>
        <w:keepNext/>
        <w:ind w:left="-540"/>
        <w:rPr>
          <w:rFonts w:ascii="Arial" w:hAnsi="Arial" w:cs="Arial"/>
          <w:b/>
          <w:color w:val="000000" w:themeColor="text1"/>
          <w:sz w:val="22"/>
          <w:szCs w:val="22"/>
        </w:rPr>
      </w:pPr>
    </w:p>
    <w:p w14:paraId="1BFA8D8C" w14:textId="77777777" w:rsidR="002C73E5" w:rsidRDefault="002C73E5" w:rsidP="007D6309">
      <w:pPr>
        <w:keepNext/>
        <w:ind w:left="-540"/>
        <w:rPr>
          <w:rFonts w:ascii="Arial" w:hAnsi="Arial" w:cs="Arial"/>
          <w:b/>
          <w:color w:val="000000" w:themeColor="text1"/>
          <w:sz w:val="22"/>
          <w:szCs w:val="22"/>
        </w:rPr>
      </w:pPr>
    </w:p>
    <w:p w14:paraId="3EFE1978" w14:textId="2261C620" w:rsidR="003861E6" w:rsidRPr="008A35C7" w:rsidRDefault="000F3B8E" w:rsidP="007D6309">
      <w:pPr>
        <w:keepNext/>
        <w:ind w:left="-540"/>
        <w:rPr>
          <w:rFonts w:ascii="Arial" w:hAnsi="Arial" w:cs="Arial"/>
          <w:b/>
          <w:color w:val="000000" w:themeColor="text1"/>
          <w:sz w:val="22"/>
          <w:szCs w:val="22"/>
          <w:u w:val="single"/>
        </w:rPr>
      </w:pPr>
      <w:r>
        <w:rPr>
          <w:rFonts w:ascii="Arial" w:hAnsi="Arial" w:cs="Arial"/>
          <w:b/>
          <w:color w:val="000000" w:themeColor="text1"/>
          <w:sz w:val="22"/>
          <w:szCs w:val="22"/>
        </w:rPr>
        <w:t>Variation t</w:t>
      </w:r>
      <w:r w:rsidR="0081777F">
        <w:rPr>
          <w:rFonts w:ascii="Arial" w:hAnsi="Arial" w:cs="Arial"/>
          <w:b/>
          <w:color w:val="000000" w:themeColor="text1"/>
          <w:sz w:val="22"/>
          <w:szCs w:val="22"/>
        </w:rPr>
        <w:t>o Conditions o</w:t>
      </w:r>
      <w:r w:rsidR="00D73C3C" w:rsidRPr="00D73C3C">
        <w:rPr>
          <w:rFonts w:ascii="Arial" w:hAnsi="Arial" w:cs="Arial"/>
          <w:b/>
          <w:color w:val="000000" w:themeColor="text1"/>
          <w:sz w:val="22"/>
          <w:szCs w:val="22"/>
        </w:rPr>
        <w:t>f Employment</w:t>
      </w:r>
    </w:p>
    <w:p w14:paraId="3523ECD5" w14:textId="77777777" w:rsidR="003861E6" w:rsidRPr="008A35C7" w:rsidRDefault="003861E6" w:rsidP="007D6309">
      <w:pPr>
        <w:keepNext/>
        <w:ind w:left="-540"/>
        <w:rPr>
          <w:rFonts w:ascii="Arial" w:hAnsi="Arial" w:cs="Arial"/>
          <w:color w:val="000000" w:themeColor="text1"/>
          <w:sz w:val="20"/>
          <w:szCs w:val="20"/>
        </w:rPr>
      </w:pPr>
      <w:r w:rsidRPr="008A35C7">
        <w:rPr>
          <w:rFonts w:ascii="Arial" w:hAnsi="Arial" w:cs="Arial"/>
          <w:color w:val="000000" w:themeColor="text1"/>
          <w:sz w:val="20"/>
          <w:szCs w:val="20"/>
        </w:rPr>
        <w:t>These conditions of employment, your duties and your location may be varied by Multitask during th</w:t>
      </w:r>
      <w:r w:rsidR="000F3B8E">
        <w:rPr>
          <w:rFonts w:ascii="Arial" w:hAnsi="Arial" w:cs="Arial"/>
          <w:color w:val="000000" w:themeColor="text1"/>
          <w:sz w:val="20"/>
          <w:szCs w:val="20"/>
        </w:rPr>
        <w:t>e term of your employment. The t</w:t>
      </w:r>
      <w:r w:rsidRPr="008A35C7">
        <w:rPr>
          <w:rFonts w:ascii="Arial" w:hAnsi="Arial" w:cs="Arial"/>
          <w:color w:val="000000" w:themeColor="text1"/>
          <w:sz w:val="20"/>
          <w:szCs w:val="20"/>
        </w:rPr>
        <w:t xml:space="preserve">erms and </w:t>
      </w:r>
      <w:r w:rsidR="000F3B8E">
        <w:rPr>
          <w:rFonts w:ascii="Arial" w:hAnsi="Arial" w:cs="Arial"/>
          <w:color w:val="000000" w:themeColor="text1"/>
          <w:sz w:val="20"/>
          <w:szCs w:val="20"/>
        </w:rPr>
        <w:t>c</w:t>
      </w:r>
      <w:r w:rsidRPr="008A35C7">
        <w:rPr>
          <w:rFonts w:ascii="Arial" w:hAnsi="Arial" w:cs="Arial"/>
          <w:color w:val="000000" w:themeColor="text1"/>
          <w:sz w:val="20"/>
          <w:szCs w:val="20"/>
        </w:rPr>
        <w:t>onditions in this Position Description are to be read i</w:t>
      </w:r>
      <w:r w:rsidR="000F3B8E">
        <w:rPr>
          <w:rFonts w:ascii="Arial" w:hAnsi="Arial" w:cs="Arial"/>
          <w:color w:val="000000" w:themeColor="text1"/>
          <w:sz w:val="20"/>
          <w:szCs w:val="20"/>
        </w:rPr>
        <w:t>n conjunction with the general t</w:t>
      </w:r>
      <w:r w:rsidRPr="008A35C7">
        <w:rPr>
          <w:rFonts w:ascii="Arial" w:hAnsi="Arial" w:cs="Arial"/>
          <w:color w:val="000000" w:themeColor="text1"/>
          <w:sz w:val="20"/>
          <w:szCs w:val="20"/>
        </w:rPr>
        <w:t xml:space="preserve">erms </w:t>
      </w:r>
      <w:r w:rsidR="000F3B8E">
        <w:rPr>
          <w:rFonts w:ascii="Arial" w:hAnsi="Arial" w:cs="Arial"/>
          <w:color w:val="000000" w:themeColor="text1"/>
          <w:sz w:val="20"/>
          <w:szCs w:val="20"/>
        </w:rPr>
        <w:t>and c</w:t>
      </w:r>
      <w:r w:rsidRPr="008A35C7">
        <w:rPr>
          <w:rFonts w:ascii="Arial" w:hAnsi="Arial" w:cs="Arial"/>
          <w:color w:val="000000" w:themeColor="text1"/>
          <w:sz w:val="20"/>
          <w:szCs w:val="20"/>
        </w:rPr>
        <w:t xml:space="preserve">onditions of </w:t>
      </w:r>
      <w:r w:rsidR="000F3B8E">
        <w:rPr>
          <w:rFonts w:ascii="Arial" w:hAnsi="Arial" w:cs="Arial"/>
          <w:color w:val="000000" w:themeColor="text1"/>
          <w:sz w:val="20"/>
          <w:szCs w:val="20"/>
        </w:rPr>
        <w:t>e</w:t>
      </w:r>
      <w:r w:rsidRPr="008A35C7">
        <w:rPr>
          <w:rFonts w:ascii="Arial" w:hAnsi="Arial" w:cs="Arial"/>
          <w:color w:val="000000" w:themeColor="text1"/>
          <w:sz w:val="20"/>
          <w:szCs w:val="20"/>
        </w:rPr>
        <w:t>mployment which form part of your letter of offer.</w:t>
      </w:r>
    </w:p>
    <w:p w14:paraId="3E4171DC" w14:textId="110EDB51" w:rsidR="003861E6" w:rsidRPr="008A35C7" w:rsidRDefault="003861E6" w:rsidP="007D6309">
      <w:pPr>
        <w:keepNext/>
        <w:rPr>
          <w:rFonts w:ascii="Arial" w:hAnsi="Arial" w:cs="Arial"/>
          <w:color w:val="000000" w:themeColor="text1"/>
          <w:sz w:val="20"/>
          <w:szCs w:val="20"/>
        </w:rPr>
      </w:pPr>
    </w:p>
    <w:p w14:paraId="6FB9CD86" w14:textId="77777777" w:rsidR="003861E6" w:rsidRPr="00D73C3C" w:rsidRDefault="00D73C3C" w:rsidP="007D6309">
      <w:pPr>
        <w:keepNext/>
        <w:ind w:left="-540"/>
        <w:rPr>
          <w:rFonts w:ascii="Arial" w:hAnsi="Arial" w:cs="Arial"/>
          <w:color w:val="000000" w:themeColor="text1"/>
          <w:sz w:val="22"/>
          <w:szCs w:val="22"/>
        </w:rPr>
      </w:pPr>
      <w:r w:rsidRPr="00D73C3C">
        <w:rPr>
          <w:rStyle w:val="Strong"/>
          <w:rFonts w:ascii="Arial" w:hAnsi="Arial" w:cs="Arial"/>
          <w:color w:val="000000" w:themeColor="text1"/>
          <w:sz w:val="22"/>
          <w:szCs w:val="22"/>
        </w:rPr>
        <w:t>Agreement</w:t>
      </w:r>
    </w:p>
    <w:p w14:paraId="460E8E42" w14:textId="77777777" w:rsidR="003861E6" w:rsidRPr="008A35C7" w:rsidRDefault="003861E6" w:rsidP="007D6309">
      <w:pPr>
        <w:keepNext/>
        <w:ind w:left="-540"/>
        <w:rPr>
          <w:rFonts w:ascii="Arial" w:hAnsi="Arial" w:cs="Arial"/>
          <w:color w:val="000000" w:themeColor="text1"/>
          <w:sz w:val="20"/>
          <w:szCs w:val="20"/>
        </w:rPr>
      </w:pPr>
      <w:r w:rsidRPr="008A35C7">
        <w:rPr>
          <w:rFonts w:ascii="Arial" w:hAnsi="Arial" w:cs="Arial"/>
          <w:color w:val="000000" w:themeColor="text1"/>
          <w:sz w:val="20"/>
          <w:szCs w:val="20"/>
        </w:rPr>
        <w:t>I hereby accept and agree to the duties in this Position Description. I understand that this Position Description is to be re</w:t>
      </w:r>
      <w:r w:rsidR="000F3B8E">
        <w:rPr>
          <w:rFonts w:ascii="Arial" w:hAnsi="Arial" w:cs="Arial"/>
          <w:color w:val="000000" w:themeColor="text1"/>
          <w:sz w:val="20"/>
          <w:szCs w:val="20"/>
        </w:rPr>
        <w:t>ad in conjunction with the g</w:t>
      </w:r>
      <w:r w:rsidRPr="008A35C7">
        <w:rPr>
          <w:rFonts w:ascii="Arial" w:hAnsi="Arial" w:cs="Arial"/>
          <w:color w:val="000000" w:themeColor="text1"/>
          <w:sz w:val="20"/>
          <w:szCs w:val="20"/>
        </w:rPr>
        <w:t xml:space="preserve">eneral </w:t>
      </w:r>
      <w:r w:rsidR="000F3B8E">
        <w:rPr>
          <w:rFonts w:ascii="Arial" w:hAnsi="Arial" w:cs="Arial"/>
          <w:color w:val="000000" w:themeColor="text1"/>
          <w:sz w:val="20"/>
          <w:szCs w:val="20"/>
        </w:rPr>
        <w:t>t</w:t>
      </w:r>
      <w:r w:rsidRPr="008A35C7">
        <w:rPr>
          <w:rFonts w:ascii="Arial" w:hAnsi="Arial" w:cs="Arial"/>
          <w:color w:val="000000" w:themeColor="text1"/>
          <w:sz w:val="20"/>
          <w:szCs w:val="20"/>
        </w:rPr>
        <w:t xml:space="preserve">erms </w:t>
      </w:r>
      <w:r w:rsidR="000F3B8E">
        <w:rPr>
          <w:rFonts w:ascii="Arial" w:hAnsi="Arial" w:cs="Arial"/>
          <w:color w:val="000000" w:themeColor="text1"/>
          <w:sz w:val="20"/>
          <w:szCs w:val="20"/>
        </w:rPr>
        <w:t>and conditions of e</w:t>
      </w:r>
      <w:r w:rsidRPr="008A35C7">
        <w:rPr>
          <w:rFonts w:ascii="Arial" w:hAnsi="Arial" w:cs="Arial"/>
          <w:color w:val="000000" w:themeColor="text1"/>
          <w:sz w:val="20"/>
          <w:szCs w:val="20"/>
        </w:rPr>
        <w:t>mployment and I agree to abide by the terms and conditions stipulated therein.</w:t>
      </w:r>
    </w:p>
    <w:p w14:paraId="37744821" w14:textId="020078A4" w:rsidR="003861E6" w:rsidRPr="008A35C7" w:rsidRDefault="003861E6" w:rsidP="007D6309">
      <w:pPr>
        <w:keepNext/>
        <w:rPr>
          <w:rFonts w:ascii="Arial" w:hAnsi="Arial" w:cs="Arial"/>
          <w:color w:val="000000" w:themeColor="text1"/>
          <w:sz w:val="22"/>
          <w:szCs w:val="22"/>
        </w:rPr>
      </w:pPr>
    </w:p>
    <w:p w14:paraId="02FFDEC7" w14:textId="1A199764" w:rsidR="003861E6" w:rsidRPr="008A35C7" w:rsidRDefault="003861E6" w:rsidP="007D6309">
      <w:pPr>
        <w:keepNext/>
        <w:ind w:left="-540"/>
        <w:rPr>
          <w:rFonts w:ascii="Arial" w:hAnsi="Arial" w:cs="Arial"/>
          <w:color w:val="000000" w:themeColor="text1"/>
          <w:sz w:val="22"/>
          <w:szCs w:val="22"/>
        </w:rPr>
      </w:pPr>
      <w:r w:rsidRPr="008A35C7">
        <w:rPr>
          <w:rFonts w:ascii="Arial" w:hAnsi="Arial" w:cs="Arial"/>
          <w:b/>
          <w:color w:val="000000" w:themeColor="text1"/>
          <w:sz w:val="22"/>
          <w:szCs w:val="22"/>
        </w:rPr>
        <w:t>Name:</w:t>
      </w:r>
      <w:r w:rsidR="000C6326">
        <w:rPr>
          <w:rFonts w:ascii="Arial" w:hAnsi="Arial" w:cs="Arial"/>
          <w:b/>
          <w:color w:val="000000" w:themeColor="text1"/>
          <w:sz w:val="22"/>
          <w:szCs w:val="22"/>
          <w:u w:val="single"/>
        </w:rPr>
        <w:t>________________________</w:t>
      </w:r>
      <w:r w:rsidR="000C6326">
        <w:rPr>
          <w:rFonts w:ascii="Arial" w:hAnsi="Arial" w:cs="Arial"/>
          <w:b/>
          <w:color w:val="000000" w:themeColor="text1"/>
          <w:sz w:val="22"/>
          <w:szCs w:val="22"/>
        </w:rPr>
        <w:t xml:space="preserve"> </w:t>
      </w:r>
      <w:r w:rsidR="009B7144" w:rsidRPr="008A35C7">
        <w:rPr>
          <w:rFonts w:ascii="Arial" w:hAnsi="Arial" w:cs="Arial"/>
          <w:b/>
          <w:color w:val="000000" w:themeColor="text1"/>
          <w:sz w:val="22"/>
          <w:szCs w:val="22"/>
        </w:rPr>
        <w:t>Signature: </w:t>
      </w:r>
      <w:r w:rsidR="009B7144" w:rsidRPr="008A35C7">
        <w:rPr>
          <w:rFonts w:ascii="Arial" w:hAnsi="Arial" w:cs="Arial"/>
          <w:b/>
          <w:color w:val="000000" w:themeColor="text1"/>
          <w:sz w:val="22"/>
          <w:szCs w:val="22"/>
          <w:u w:val="single"/>
        </w:rPr>
        <w:tab/>
      </w:r>
      <w:r w:rsidR="009B7144" w:rsidRPr="008A35C7">
        <w:rPr>
          <w:rFonts w:ascii="Arial" w:hAnsi="Arial" w:cs="Arial"/>
          <w:b/>
          <w:color w:val="000000" w:themeColor="text1"/>
          <w:sz w:val="22"/>
          <w:szCs w:val="22"/>
          <w:u w:val="single"/>
        </w:rPr>
        <w:tab/>
      </w:r>
      <w:r w:rsidR="000C6326">
        <w:rPr>
          <w:rFonts w:ascii="Arial" w:hAnsi="Arial" w:cs="Arial"/>
          <w:b/>
          <w:color w:val="000000" w:themeColor="text1"/>
          <w:sz w:val="22"/>
          <w:szCs w:val="22"/>
          <w:u w:val="single"/>
        </w:rPr>
        <w:t>____________</w:t>
      </w:r>
      <w:r w:rsidR="00D73C3C">
        <w:rPr>
          <w:rFonts w:ascii="Arial" w:hAnsi="Arial" w:cs="Arial"/>
          <w:b/>
          <w:color w:val="000000" w:themeColor="text1"/>
          <w:sz w:val="22"/>
          <w:szCs w:val="22"/>
          <w:u w:val="single"/>
        </w:rPr>
        <w:t xml:space="preserve"> </w:t>
      </w:r>
      <w:r w:rsidR="00D73C3C" w:rsidRPr="00D73C3C">
        <w:rPr>
          <w:rFonts w:ascii="Arial" w:hAnsi="Arial" w:cs="Arial"/>
          <w:b/>
          <w:color w:val="000000" w:themeColor="text1"/>
          <w:sz w:val="22"/>
          <w:szCs w:val="22"/>
        </w:rPr>
        <w:t xml:space="preserve">  </w:t>
      </w:r>
      <w:r w:rsidR="009B7144" w:rsidRPr="008A35C7">
        <w:rPr>
          <w:rFonts w:ascii="Arial" w:hAnsi="Arial" w:cs="Arial"/>
          <w:b/>
          <w:color w:val="000000" w:themeColor="text1"/>
          <w:sz w:val="22"/>
          <w:szCs w:val="22"/>
        </w:rPr>
        <w:t>Date:</w:t>
      </w:r>
      <w:r w:rsidR="009A00BC">
        <w:rPr>
          <w:rFonts w:ascii="Arial" w:hAnsi="Arial" w:cs="Arial"/>
          <w:b/>
          <w:color w:val="000000" w:themeColor="text1"/>
          <w:sz w:val="22"/>
          <w:szCs w:val="22"/>
        </w:rPr>
        <w:t xml:space="preserve"> </w:t>
      </w:r>
    </w:p>
    <w:p w14:paraId="2D122208" w14:textId="43FA6F81" w:rsidR="00813A8D" w:rsidRDefault="009B7144" w:rsidP="007D6309">
      <w:pPr>
        <w:keepNext/>
        <w:ind w:left="-540"/>
        <w:rPr>
          <w:rFonts w:ascii="Arial" w:hAnsi="Arial" w:cs="Arial"/>
          <w:color w:val="000000" w:themeColor="text1"/>
          <w:sz w:val="16"/>
          <w:szCs w:val="16"/>
        </w:rPr>
      </w:pPr>
      <w:r w:rsidRPr="009B7144">
        <w:rPr>
          <w:rFonts w:ascii="Arial" w:hAnsi="Arial" w:cs="Arial"/>
          <w:color w:val="000000" w:themeColor="text1"/>
          <w:sz w:val="16"/>
          <w:szCs w:val="16"/>
        </w:rPr>
        <w:t>(Please Print)</w:t>
      </w:r>
    </w:p>
    <w:p w14:paraId="7994788F" w14:textId="4FE1F7D7" w:rsidR="007E2D02" w:rsidRDefault="007E2D02" w:rsidP="007D6309">
      <w:pPr>
        <w:keepNext/>
        <w:ind w:left="-540"/>
        <w:rPr>
          <w:rFonts w:ascii="Arial" w:hAnsi="Arial" w:cs="Arial"/>
          <w:color w:val="000000" w:themeColor="text1"/>
          <w:sz w:val="16"/>
          <w:szCs w:val="16"/>
        </w:rPr>
      </w:pPr>
    </w:p>
    <w:p w14:paraId="2AEDD08B" w14:textId="00662B62" w:rsidR="007E2D02" w:rsidRDefault="007E2D02" w:rsidP="007D6309">
      <w:pPr>
        <w:keepNext/>
        <w:ind w:left="-540"/>
        <w:rPr>
          <w:rFonts w:ascii="Arial" w:hAnsi="Arial" w:cs="Arial"/>
          <w:color w:val="000000" w:themeColor="text1"/>
          <w:sz w:val="16"/>
          <w:szCs w:val="16"/>
        </w:rPr>
      </w:pPr>
    </w:p>
    <w:p w14:paraId="6A9AFBA2" w14:textId="77777777" w:rsidR="007E2D02" w:rsidRDefault="007E2D02" w:rsidP="007E2D02">
      <w:pPr>
        <w:keepNext/>
        <w:ind w:left="-540"/>
        <w:jc w:val="center"/>
        <w:rPr>
          <w:rFonts w:ascii="Arial" w:hAnsi="Arial"/>
          <w:b/>
          <w:sz w:val="48"/>
          <w:szCs w:val="48"/>
        </w:rPr>
      </w:pPr>
    </w:p>
    <w:sectPr w:rsidR="007E2D02" w:rsidSect="00BB77C8">
      <w:footerReference w:type="default" r:id="rId10"/>
      <w:pgSz w:w="12240" w:h="15840"/>
      <w:pgMar w:top="899" w:right="1260" w:bottom="719"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8D0EC" w14:textId="77777777" w:rsidR="006B7157" w:rsidRDefault="006B7157">
      <w:r>
        <w:separator/>
      </w:r>
    </w:p>
  </w:endnote>
  <w:endnote w:type="continuationSeparator" w:id="0">
    <w:p w14:paraId="25688783" w14:textId="77777777" w:rsidR="006B7157" w:rsidRDefault="006B7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621EB" w14:textId="4DB7D494" w:rsidR="003A3D4C" w:rsidRPr="005A4D6A" w:rsidRDefault="003A3D4C" w:rsidP="003A3D4C">
    <w:pPr>
      <w:pStyle w:val="Footer"/>
      <w:rPr>
        <w:rFonts w:ascii="Arial" w:hAnsi="Arial" w:cs="Arial"/>
        <w:b/>
        <w:color w:val="000000" w:themeColor="text1"/>
        <w:sz w:val="16"/>
        <w:szCs w:val="16"/>
      </w:rPr>
    </w:pPr>
    <w:r w:rsidRPr="005A4D6A">
      <w:rPr>
        <w:rFonts w:ascii="Arial" w:hAnsi="Arial" w:cs="Arial"/>
        <w:color w:val="000000" w:themeColor="text1"/>
        <w:sz w:val="16"/>
        <w:szCs w:val="16"/>
      </w:rPr>
      <w:t xml:space="preserve">Issue 1 </w:t>
    </w:r>
    <w:r w:rsidR="002C73E5">
      <w:rPr>
        <w:rFonts w:ascii="Arial" w:hAnsi="Arial" w:cs="Arial"/>
        <w:color w:val="000000" w:themeColor="text1"/>
        <w:sz w:val="16"/>
        <w:szCs w:val="16"/>
      </w:rPr>
      <w:t>221221</w:t>
    </w:r>
    <w:r w:rsidR="00E6524C">
      <w:rPr>
        <w:rFonts w:ascii="Arial" w:hAnsi="Arial" w:cs="Arial"/>
        <w:color w:val="000000" w:themeColor="text1"/>
        <w:sz w:val="16"/>
        <w:szCs w:val="16"/>
      </w:rPr>
      <w:t xml:space="preserve"> Review 301122</w:t>
    </w:r>
    <w:r w:rsidRPr="005A4D6A">
      <w:rPr>
        <w:rFonts w:ascii="Arial" w:hAnsi="Arial" w:cs="Arial"/>
        <w:color w:val="000000" w:themeColor="text1"/>
        <w:sz w:val="16"/>
        <w:szCs w:val="16"/>
      </w:rPr>
      <w:t xml:space="preserve">                       Page </w:t>
    </w:r>
    <w:r w:rsidRPr="005A4D6A">
      <w:rPr>
        <w:rFonts w:ascii="Arial" w:hAnsi="Arial" w:cs="Arial"/>
        <w:color w:val="000000" w:themeColor="text1"/>
        <w:sz w:val="16"/>
        <w:szCs w:val="16"/>
      </w:rPr>
      <w:fldChar w:fldCharType="begin"/>
    </w:r>
    <w:r w:rsidRPr="005A4D6A">
      <w:rPr>
        <w:rFonts w:ascii="Arial" w:hAnsi="Arial" w:cs="Arial"/>
        <w:color w:val="000000" w:themeColor="text1"/>
        <w:sz w:val="16"/>
        <w:szCs w:val="16"/>
      </w:rPr>
      <w:instrText xml:space="preserve"> PAGE </w:instrText>
    </w:r>
    <w:r w:rsidRPr="005A4D6A">
      <w:rPr>
        <w:rFonts w:ascii="Arial" w:hAnsi="Arial" w:cs="Arial"/>
        <w:color w:val="000000" w:themeColor="text1"/>
        <w:sz w:val="16"/>
        <w:szCs w:val="16"/>
      </w:rPr>
      <w:fldChar w:fldCharType="separate"/>
    </w:r>
    <w:r w:rsidR="002C73E5">
      <w:rPr>
        <w:rFonts w:ascii="Arial" w:hAnsi="Arial" w:cs="Arial"/>
        <w:noProof/>
        <w:color w:val="000000" w:themeColor="text1"/>
        <w:sz w:val="16"/>
        <w:szCs w:val="16"/>
      </w:rPr>
      <w:t>2</w:t>
    </w:r>
    <w:r w:rsidRPr="005A4D6A">
      <w:rPr>
        <w:rFonts w:ascii="Arial" w:hAnsi="Arial" w:cs="Arial"/>
        <w:color w:val="000000" w:themeColor="text1"/>
        <w:sz w:val="16"/>
        <w:szCs w:val="16"/>
      </w:rPr>
      <w:fldChar w:fldCharType="end"/>
    </w:r>
    <w:r w:rsidRPr="005A4D6A">
      <w:rPr>
        <w:rFonts w:ascii="Arial" w:hAnsi="Arial" w:cs="Arial"/>
        <w:color w:val="000000" w:themeColor="text1"/>
        <w:sz w:val="16"/>
        <w:szCs w:val="16"/>
      </w:rPr>
      <w:t xml:space="preserve">                                                                                    </w:t>
    </w:r>
    <w:r w:rsidR="003056C2">
      <w:rPr>
        <w:rFonts w:ascii="Arial" w:hAnsi="Arial" w:cs="Arial"/>
        <w:b/>
        <w:color w:val="000000" w:themeColor="text1"/>
        <w:sz w:val="16"/>
        <w:szCs w:val="16"/>
      </w:rPr>
      <w:t>V</w:t>
    </w:r>
    <w:r w:rsidR="002C73E5">
      <w:rPr>
        <w:rFonts w:ascii="Arial" w:hAnsi="Arial" w:cs="Arial"/>
        <w:b/>
        <w:color w:val="000000" w:themeColor="text1"/>
        <w:sz w:val="16"/>
        <w:szCs w:val="16"/>
      </w:rPr>
      <w:t>1221</w:t>
    </w:r>
  </w:p>
  <w:p w14:paraId="029FDF9C" w14:textId="77777777" w:rsidR="003A3D4C" w:rsidRPr="005A4D6A" w:rsidRDefault="003A3D4C" w:rsidP="003A3D4C">
    <w:pPr>
      <w:pStyle w:val="Footer"/>
      <w:rPr>
        <w:rFonts w:ascii="Arial" w:hAnsi="Arial" w:cs="Arial"/>
        <w:color w:val="000000" w:themeColor="text1"/>
        <w:sz w:val="16"/>
        <w:szCs w:val="16"/>
      </w:rPr>
    </w:pPr>
    <w:r w:rsidRPr="005A4D6A">
      <w:rPr>
        <w:rFonts w:ascii="Arial" w:hAnsi="Arial" w:cs="Arial"/>
        <w:color w:val="000000" w:themeColor="text1"/>
        <w:sz w:val="16"/>
        <w:szCs w:val="16"/>
      </w:rPr>
      <w:t>\\FILE-SERVER\Shared Files\</w:t>
    </w:r>
    <w:r w:rsidR="005A4D6A">
      <w:rPr>
        <w:rFonts w:ascii="Arial" w:hAnsi="Arial" w:cs="Arial"/>
        <w:color w:val="000000" w:themeColor="text1"/>
        <w:sz w:val="16"/>
        <w:szCs w:val="16"/>
      </w:rPr>
      <w:t>Position descriptions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EE24B" w14:textId="77777777" w:rsidR="006B7157" w:rsidRDefault="006B7157">
      <w:r>
        <w:separator/>
      </w:r>
    </w:p>
  </w:footnote>
  <w:footnote w:type="continuationSeparator" w:id="0">
    <w:p w14:paraId="4D9077B6" w14:textId="77777777" w:rsidR="006B7157" w:rsidRDefault="006B71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A"/>
      </v:shape>
    </w:pict>
  </w:numPicBullet>
  <w:abstractNum w:abstractNumId="0" w15:restartNumberingAfterBreak="0">
    <w:nsid w:val="008346C9"/>
    <w:multiLevelType w:val="hybridMultilevel"/>
    <w:tmpl w:val="C0E6DA5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930256"/>
    <w:multiLevelType w:val="hybridMultilevel"/>
    <w:tmpl w:val="68C6CBE2"/>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59192C"/>
    <w:multiLevelType w:val="hybridMultilevel"/>
    <w:tmpl w:val="CD608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1B2E64"/>
    <w:multiLevelType w:val="hybridMultilevel"/>
    <w:tmpl w:val="B9269004"/>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BD1684"/>
    <w:multiLevelType w:val="hybridMultilevel"/>
    <w:tmpl w:val="D794D1D0"/>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FD4C66"/>
    <w:multiLevelType w:val="hybridMultilevel"/>
    <w:tmpl w:val="7778B2CE"/>
    <w:lvl w:ilvl="0" w:tplc="0C090001">
      <w:start w:val="1"/>
      <w:numFmt w:val="bullet"/>
      <w:lvlText w:val=""/>
      <w:lvlJc w:val="left"/>
      <w:pPr>
        <w:ind w:left="852" w:hanging="360"/>
      </w:pPr>
      <w:rPr>
        <w:rFonts w:ascii="Symbol" w:hAnsi="Symbol" w:hint="default"/>
      </w:rPr>
    </w:lvl>
    <w:lvl w:ilvl="1" w:tplc="0C090003" w:tentative="1">
      <w:start w:val="1"/>
      <w:numFmt w:val="bullet"/>
      <w:lvlText w:val="o"/>
      <w:lvlJc w:val="left"/>
      <w:pPr>
        <w:ind w:left="1572" w:hanging="360"/>
      </w:pPr>
      <w:rPr>
        <w:rFonts w:ascii="Courier New" w:hAnsi="Courier New" w:cs="Courier New" w:hint="default"/>
      </w:rPr>
    </w:lvl>
    <w:lvl w:ilvl="2" w:tplc="0C090005" w:tentative="1">
      <w:start w:val="1"/>
      <w:numFmt w:val="bullet"/>
      <w:lvlText w:val=""/>
      <w:lvlJc w:val="left"/>
      <w:pPr>
        <w:ind w:left="2292" w:hanging="360"/>
      </w:pPr>
      <w:rPr>
        <w:rFonts w:ascii="Wingdings" w:hAnsi="Wingdings" w:hint="default"/>
      </w:rPr>
    </w:lvl>
    <w:lvl w:ilvl="3" w:tplc="0C090001" w:tentative="1">
      <w:start w:val="1"/>
      <w:numFmt w:val="bullet"/>
      <w:lvlText w:val=""/>
      <w:lvlJc w:val="left"/>
      <w:pPr>
        <w:ind w:left="3012" w:hanging="360"/>
      </w:pPr>
      <w:rPr>
        <w:rFonts w:ascii="Symbol" w:hAnsi="Symbol" w:hint="default"/>
      </w:rPr>
    </w:lvl>
    <w:lvl w:ilvl="4" w:tplc="0C090003" w:tentative="1">
      <w:start w:val="1"/>
      <w:numFmt w:val="bullet"/>
      <w:lvlText w:val="o"/>
      <w:lvlJc w:val="left"/>
      <w:pPr>
        <w:ind w:left="3732" w:hanging="360"/>
      </w:pPr>
      <w:rPr>
        <w:rFonts w:ascii="Courier New" w:hAnsi="Courier New" w:cs="Courier New" w:hint="default"/>
      </w:rPr>
    </w:lvl>
    <w:lvl w:ilvl="5" w:tplc="0C090005" w:tentative="1">
      <w:start w:val="1"/>
      <w:numFmt w:val="bullet"/>
      <w:lvlText w:val=""/>
      <w:lvlJc w:val="left"/>
      <w:pPr>
        <w:ind w:left="4452" w:hanging="360"/>
      </w:pPr>
      <w:rPr>
        <w:rFonts w:ascii="Wingdings" w:hAnsi="Wingdings" w:hint="default"/>
      </w:rPr>
    </w:lvl>
    <w:lvl w:ilvl="6" w:tplc="0C090001" w:tentative="1">
      <w:start w:val="1"/>
      <w:numFmt w:val="bullet"/>
      <w:lvlText w:val=""/>
      <w:lvlJc w:val="left"/>
      <w:pPr>
        <w:ind w:left="5172" w:hanging="360"/>
      </w:pPr>
      <w:rPr>
        <w:rFonts w:ascii="Symbol" w:hAnsi="Symbol" w:hint="default"/>
      </w:rPr>
    </w:lvl>
    <w:lvl w:ilvl="7" w:tplc="0C090003" w:tentative="1">
      <w:start w:val="1"/>
      <w:numFmt w:val="bullet"/>
      <w:lvlText w:val="o"/>
      <w:lvlJc w:val="left"/>
      <w:pPr>
        <w:ind w:left="5892" w:hanging="360"/>
      </w:pPr>
      <w:rPr>
        <w:rFonts w:ascii="Courier New" w:hAnsi="Courier New" w:cs="Courier New" w:hint="default"/>
      </w:rPr>
    </w:lvl>
    <w:lvl w:ilvl="8" w:tplc="0C090005" w:tentative="1">
      <w:start w:val="1"/>
      <w:numFmt w:val="bullet"/>
      <w:lvlText w:val=""/>
      <w:lvlJc w:val="left"/>
      <w:pPr>
        <w:ind w:left="6612" w:hanging="360"/>
      </w:pPr>
      <w:rPr>
        <w:rFonts w:ascii="Wingdings" w:hAnsi="Wingdings" w:hint="default"/>
      </w:rPr>
    </w:lvl>
  </w:abstractNum>
  <w:abstractNum w:abstractNumId="6" w15:restartNumberingAfterBreak="0">
    <w:nsid w:val="20865C3F"/>
    <w:multiLevelType w:val="hybridMultilevel"/>
    <w:tmpl w:val="951E1B7C"/>
    <w:lvl w:ilvl="0" w:tplc="976215FA">
      <w:start w:val="11"/>
      <w:numFmt w:val="decimal"/>
      <w:lvlText w:val="%1."/>
      <w:lvlJc w:val="left"/>
      <w:pPr>
        <w:tabs>
          <w:tab w:val="num" w:pos="720"/>
        </w:tabs>
        <w:ind w:left="720" w:hanging="720"/>
      </w:pPr>
      <w:rPr>
        <w:rFonts w:ascii="Arial" w:hAnsi="Arial" w:hint="default"/>
        <w:b/>
        <w:i w:val="0"/>
        <w:color w:val="00008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957E25"/>
    <w:multiLevelType w:val="hybridMultilevel"/>
    <w:tmpl w:val="405683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6D43F9"/>
    <w:multiLevelType w:val="hybridMultilevel"/>
    <w:tmpl w:val="381635A6"/>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BD25A8"/>
    <w:multiLevelType w:val="hybridMultilevel"/>
    <w:tmpl w:val="94BEC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AB4D81"/>
    <w:multiLevelType w:val="hybridMultilevel"/>
    <w:tmpl w:val="1A3A705E"/>
    <w:lvl w:ilvl="0" w:tplc="1F72B59E">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774505"/>
    <w:multiLevelType w:val="hybridMultilevel"/>
    <w:tmpl w:val="44DC15E0"/>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2" w15:restartNumberingAfterBreak="0">
    <w:nsid w:val="2E9B1A97"/>
    <w:multiLevelType w:val="hybridMultilevel"/>
    <w:tmpl w:val="942CC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26390F"/>
    <w:multiLevelType w:val="hybridMultilevel"/>
    <w:tmpl w:val="2C5C0C3A"/>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31199"/>
    <w:multiLevelType w:val="hybridMultilevel"/>
    <w:tmpl w:val="87BCA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F03424"/>
    <w:multiLevelType w:val="hybridMultilevel"/>
    <w:tmpl w:val="03400942"/>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0464D2"/>
    <w:multiLevelType w:val="hybridMultilevel"/>
    <w:tmpl w:val="4AD41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5318B5"/>
    <w:multiLevelType w:val="hybridMultilevel"/>
    <w:tmpl w:val="9E883D56"/>
    <w:lvl w:ilvl="0" w:tplc="C3FE716A">
      <w:start w:val="1"/>
      <w:numFmt w:val="bullet"/>
      <w:lvlText w:val=""/>
      <w:lvlJc w:val="left"/>
      <w:pPr>
        <w:tabs>
          <w:tab w:val="num" w:pos="473"/>
        </w:tabs>
        <w:ind w:left="473" w:hanging="360"/>
      </w:pPr>
      <w:rPr>
        <w:rFonts w:ascii="Symbol" w:hAnsi="Symbol" w:hint="default"/>
        <w:color w:val="auto"/>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9227BF"/>
    <w:multiLevelType w:val="hybridMultilevel"/>
    <w:tmpl w:val="26DAE0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405825B0"/>
    <w:multiLevelType w:val="hybridMultilevel"/>
    <w:tmpl w:val="39FA8B36"/>
    <w:lvl w:ilvl="0" w:tplc="6C74FE54">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D2343A"/>
    <w:multiLevelType w:val="hybridMultilevel"/>
    <w:tmpl w:val="BE823A6C"/>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3624D0"/>
    <w:multiLevelType w:val="hybridMultilevel"/>
    <w:tmpl w:val="CF54792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E24C29"/>
    <w:multiLevelType w:val="hybridMultilevel"/>
    <w:tmpl w:val="1BDE7574"/>
    <w:lvl w:ilvl="0" w:tplc="75A83504">
      <w:numFmt w:val="bullet"/>
      <w:lvlText w:val="•"/>
      <w:lvlJc w:val="left"/>
      <w:pPr>
        <w:ind w:left="492" w:hanging="360"/>
      </w:pPr>
      <w:rPr>
        <w:rFonts w:ascii="Arial" w:eastAsia="Times New Roman" w:hAnsi="Arial" w:cs="Arial" w:hint="default"/>
      </w:rPr>
    </w:lvl>
    <w:lvl w:ilvl="1" w:tplc="0C090003" w:tentative="1">
      <w:start w:val="1"/>
      <w:numFmt w:val="bullet"/>
      <w:lvlText w:val="o"/>
      <w:lvlJc w:val="left"/>
      <w:pPr>
        <w:ind w:left="1212" w:hanging="360"/>
      </w:pPr>
      <w:rPr>
        <w:rFonts w:ascii="Courier New" w:hAnsi="Courier New" w:cs="Courier New" w:hint="default"/>
      </w:rPr>
    </w:lvl>
    <w:lvl w:ilvl="2" w:tplc="0C090005" w:tentative="1">
      <w:start w:val="1"/>
      <w:numFmt w:val="bullet"/>
      <w:lvlText w:val=""/>
      <w:lvlJc w:val="left"/>
      <w:pPr>
        <w:ind w:left="1932" w:hanging="360"/>
      </w:pPr>
      <w:rPr>
        <w:rFonts w:ascii="Wingdings" w:hAnsi="Wingdings" w:hint="default"/>
      </w:rPr>
    </w:lvl>
    <w:lvl w:ilvl="3" w:tplc="0C090001" w:tentative="1">
      <w:start w:val="1"/>
      <w:numFmt w:val="bullet"/>
      <w:lvlText w:val=""/>
      <w:lvlJc w:val="left"/>
      <w:pPr>
        <w:ind w:left="2652" w:hanging="360"/>
      </w:pPr>
      <w:rPr>
        <w:rFonts w:ascii="Symbol" w:hAnsi="Symbol" w:hint="default"/>
      </w:rPr>
    </w:lvl>
    <w:lvl w:ilvl="4" w:tplc="0C090003" w:tentative="1">
      <w:start w:val="1"/>
      <w:numFmt w:val="bullet"/>
      <w:lvlText w:val="o"/>
      <w:lvlJc w:val="left"/>
      <w:pPr>
        <w:ind w:left="3372" w:hanging="360"/>
      </w:pPr>
      <w:rPr>
        <w:rFonts w:ascii="Courier New" w:hAnsi="Courier New" w:cs="Courier New" w:hint="default"/>
      </w:rPr>
    </w:lvl>
    <w:lvl w:ilvl="5" w:tplc="0C090005" w:tentative="1">
      <w:start w:val="1"/>
      <w:numFmt w:val="bullet"/>
      <w:lvlText w:val=""/>
      <w:lvlJc w:val="left"/>
      <w:pPr>
        <w:ind w:left="4092" w:hanging="360"/>
      </w:pPr>
      <w:rPr>
        <w:rFonts w:ascii="Wingdings" w:hAnsi="Wingdings" w:hint="default"/>
      </w:rPr>
    </w:lvl>
    <w:lvl w:ilvl="6" w:tplc="0C090001" w:tentative="1">
      <w:start w:val="1"/>
      <w:numFmt w:val="bullet"/>
      <w:lvlText w:val=""/>
      <w:lvlJc w:val="left"/>
      <w:pPr>
        <w:ind w:left="4812" w:hanging="360"/>
      </w:pPr>
      <w:rPr>
        <w:rFonts w:ascii="Symbol" w:hAnsi="Symbol" w:hint="default"/>
      </w:rPr>
    </w:lvl>
    <w:lvl w:ilvl="7" w:tplc="0C090003" w:tentative="1">
      <w:start w:val="1"/>
      <w:numFmt w:val="bullet"/>
      <w:lvlText w:val="o"/>
      <w:lvlJc w:val="left"/>
      <w:pPr>
        <w:ind w:left="5532" w:hanging="360"/>
      </w:pPr>
      <w:rPr>
        <w:rFonts w:ascii="Courier New" w:hAnsi="Courier New" w:cs="Courier New" w:hint="default"/>
      </w:rPr>
    </w:lvl>
    <w:lvl w:ilvl="8" w:tplc="0C090005" w:tentative="1">
      <w:start w:val="1"/>
      <w:numFmt w:val="bullet"/>
      <w:lvlText w:val=""/>
      <w:lvlJc w:val="left"/>
      <w:pPr>
        <w:ind w:left="6252" w:hanging="360"/>
      </w:pPr>
      <w:rPr>
        <w:rFonts w:ascii="Wingdings" w:hAnsi="Wingdings" w:hint="default"/>
      </w:rPr>
    </w:lvl>
  </w:abstractNum>
  <w:abstractNum w:abstractNumId="23" w15:restartNumberingAfterBreak="0">
    <w:nsid w:val="48FF12C7"/>
    <w:multiLevelType w:val="hybridMultilevel"/>
    <w:tmpl w:val="FBF6C5B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737D1E"/>
    <w:multiLevelType w:val="hybridMultilevel"/>
    <w:tmpl w:val="638C7A5A"/>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C11978"/>
    <w:multiLevelType w:val="hybridMultilevel"/>
    <w:tmpl w:val="ED2C7A5A"/>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767A5B"/>
    <w:multiLevelType w:val="hybridMultilevel"/>
    <w:tmpl w:val="91747E02"/>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C958F5"/>
    <w:multiLevelType w:val="hybridMultilevel"/>
    <w:tmpl w:val="10AE61A8"/>
    <w:lvl w:ilvl="0" w:tplc="6C74FE54">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F621B0"/>
    <w:multiLevelType w:val="hybridMultilevel"/>
    <w:tmpl w:val="BF641406"/>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597AA8"/>
    <w:multiLevelType w:val="hybridMultilevel"/>
    <w:tmpl w:val="CD26CA6C"/>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6D5BD7"/>
    <w:multiLevelType w:val="hybridMultilevel"/>
    <w:tmpl w:val="4342C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98C29D4"/>
    <w:multiLevelType w:val="hybridMultilevel"/>
    <w:tmpl w:val="D09CA6F2"/>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BB2679"/>
    <w:multiLevelType w:val="hybridMultilevel"/>
    <w:tmpl w:val="7E004B64"/>
    <w:lvl w:ilvl="0" w:tplc="D4044866">
      <w:start w:val="1"/>
      <w:numFmt w:val="decimal"/>
      <w:lvlText w:val="%1."/>
      <w:lvlJc w:val="left"/>
      <w:pPr>
        <w:tabs>
          <w:tab w:val="num" w:pos="720"/>
        </w:tabs>
        <w:ind w:left="720" w:hanging="720"/>
      </w:pPr>
      <w:rPr>
        <w:rFonts w:ascii="Arial" w:hAnsi="Arial" w:hint="default"/>
        <w:b/>
        <w:i w:val="0"/>
        <w:color w:val="000080"/>
        <w:sz w:val="22"/>
        <w:szCs w:val="22"/>
      </w:rPr>
    </w:lvl>
    <w:lvl w:ilvl="1" w:tplc="967C9C3C">
      <w:start w:val="7"/>
      <w:numFmt w:val="decimal"/>
      <w:lvlText w:val="%2."/>
      <w:lvlJc w:val="left"/>
      <w:pPr>
        <w:tabs>
          <w:tab w:val="num" w:pos="1800"/>
        </w:tabs>
        <w:ind w:left="1800" w:hanging="720"/>
      </w:pPr>
      <w:rPr>
        <w:rFonts w:ascii="Arial" w:hAnsi="Arial" w:hint="default"/>
        <w:b/>
        <w:i w:val="0"/>
        <w:color w:val="000080"/>
        <w:sz w:val="22"/>
        <w:szCs w:val="22"/>
      </w:rPr>
    </w:lvl>
    <w:lvl w:ilvl="2" w:tplc="A948E008">
      <w:start w:val="9"/>
      <w:numFmt w:val="decimal"/>
      <w:lvlText w:val="%3."/>
      <w:lvlJc w:val="left"/>
      <w:pPr>
        <w:tabs>
          <w:tab w:val="num" w:pos="2700"/>
        </w:tabs>
        <w:ind w:left="2700" w:hanging="720"/>
      </w:pPr>
      <w:rPr>
        <w:rFonts w:ascii="Arial" w:hAnsi="Arial" w:hint="default"/>
        <w:b/>
        <w:i w:val="0"/>
        <w:color w:val="000080"/>
        <w:sz w:val="22"/>
        <w:szCs w:val="22"/>
      </w:rPr>
    </w:lvl>
    <w:lvl w:ilvl="3" w:tplc="B40A664A">
      <w:start w:val="10"/>
      <w:numFmt w:val="decimal"/>
      <w:lvlText w:val="%4."/>
      <w:lvlJc w:val="left"/>
      <w:pPr>
        <w:tabs>
          <w:tab w:val="num" w:pos="3240"/>
        </w:tabs>
        <w:ind w:left="3240" w:hanging="720"/>
      </w:pPr>
      <w:rPr>
        <w:rFonts w:ascii="Arial" w:hAnsi="Arial" w:hint="default"/>
        <w:b/>
        <w:i w:val="0"/>
        <w:color w:val="000080"/>
        <w:sz w:val="22"/>
        <w:szCs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2E11F78"/>
    <w:multiLevelType w:val="hybridMultilevel"/>
    <w:tmpl w:val="F35EE84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213CA7"/>
    <w:multiLevelType w:val="hybridMultilevel"/>
    <w:tmpl w:val="31D28D06"/>
    <w:lvl w:ilvl="0" w:tplc="04090001">
      <w:start w:val="1"/>
      <w:numFmt w:val="bullet"/>
      <w:lvlText w:val=""/>
      <w:lvlJc w:val="left"/>
      <w:pPr>
        <w:tabs>
          <w:tab w:val="num" w:pos="720"/>
        </w:tabs>
        <w:ind w:left="720" w:hanging="360"/>
      </w:pPr>
      <w:rPr>
        <w:rFonts w:ascii="Symbol" w:hAnsi="Symbol" w:hint="default"/>
      </w:rPr>
    </w:lvl>
    <w:lvl w:ilvl="1" w:tplc="C1F6B232"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8424FB"/>
    <w:multiLevelType w:val="hybridMultilevel"/>
    <w:tmpl w:val="2E82A8DE"/>
    <w:lvl w:ilvl="0" w:tplc="04090001">
      <w:start w:val="1"/>
      <w:numFmt w:val="bullet"/>
      <w:pStyle w:val="Tex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251BF9"/>
    <w:multiLevelType w:val="hybridMultilevel"/>
    <w:tmpl w:val="E0329582"/>
    <w:lvl w:ilvl="0" w:tplc="04090001">
      <w:start w:val="1"/>
      <w:numFmt w:val="bullet"/>
      <w:lvlText w:val=""/>
      <w:lvlJc w:val="left"/>
      <w:pPr>
        <w:tabs>
          <w:tab w:val="num" w:pos="397"/>
        </w:tabs>
        <w:ind w:left="397" w:hanging="284"/>
      </w:pPr>
      <w:rPr>
        <w:rFonts w:ascii="Symbol" w:hAnsi="Symbol" w:hint="default"/>
      </w:rPr>
    </w:lvl>
    <w:lvl w:ilvl="1" w:tplc="C1F6B232"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8E18CD"/>
    <w:multiLevelType w:val="hybridMultilevel"/>
    <w:tmpl w:val="4DE6BEA0"/>
    <w:lvl w:ilvl="0" w:tplc="76089266">
      <w:start w:val="1"/>
      <w:numFmt w:val="bullet"/>
      <w:lvlText w:val=""/>
      <w:lvlJc w:val="left"/>
      <w:pPr>
        <w:tabs>
          <w:tab w:val="num" w:pos="510"/>
        </w:tabs>
        <w:ind w:left="510" w:hanging="284"/>
      </w:pPr>
      <w:rPr>
        <w:rFonts w:ascii="Symbol" w:hAnsi="Symbol" w:hint="default"/>
      </w:rPr>
    </w:lvl>
    <w:lvl w:ilvl="1" w:tplc="04090003" w:tentative="1">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38" w15:restartNumberingAfterBreak="0">
    <w:nsid w:val="6D936632"/>
    <w:multiLevelType w:val="hybridMultilevel"/>
    <w:tmpl w:val="BCF805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063D57"/>
    <w:multiLevelType w:val="multilevel"/>
    <w:tmpl w:val="F5741298"/>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3E1409"/>
    <w:multiLevelType w:val="hybridMultilevel"/>
    <w:tmpl w:val="9B2A2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66392F"/>
    <w:multiLevelType w:val="hybridMultilevel"/>
    <w:tmpl w:val="D98A25B8"/>
    <w:lvl w:ilvl="0" w:tplc="C1F6B23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330280"/>
    <w:multiLevelType w:val="hybridMultilevel"/>
    <w:tmpl w:val="3BCED2FE"/>
    <w:lvl w:ilvl="0" w:tplc="04090001">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5634B0"/>
    <w:multiLevelType w:val="hybridMultilevel"/>
    <w:tmpl w:val="1D9AEBEE"/>
    <w:lvl w:ilvl="0" w:tplc="76089266">
      <w:start w:val="1"/>
      <w:numFmt w:val="bullet"/>
      <w:lvlText w:val=""/>
      <w:lvlJc w:val="left"/>
      <w:pPr>
        <w:tabs>
          <w:tab w:val="num" w:pos="754"/>
        </w:tabs>
        <w:ind w:left="754" w:hanging="284"/>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44" w15:restartNumberingAfterBreak="0">
    <w:nsid w:val="7A597216"/>
    <w:multiLevelType w:val="hybridMultilevel"/>
    <w:tmpl w:val="8B70B0CE"/>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6B6AB7"/>
    <w:multiLevelType w:val="hybridMultilevel"/>
    <w:tmpl w:val="B02053EE"/>
    <w:lvl w:ilvl="0" w:tplc="19FE6394">
      <w:start w:val="8"/>
      <w:numFmt w:val="decimal"/>
      <w:lvlText w:val="%1."/>
      <w:lvlJc w:val="left"/>
      <w:pPr>
        <w:tabs>
          <w:tab w:val="num" w:pos="1975"/>
        </w:tabs>
        <w:ind w:left="1975" w:hanging="720"/>
      </w:pPr>
      <w:rPr>
        <w:rFonts w:ascii="Arial" w:hAnsi="Arial" w:hint="default"/>
        <w:b/>
        <w:i w:val="0"/>
        <w:color w:val="000080"/>
        <w:sz w:val="22"/>
        <w:szCs w:val="22"/>
      </w:rPr>
    </w:lvl>
    <w:lvl w:ilvl="1" w:tplc="0409000F">
      <w:start w:val="1"/>
      <w:numFmt w:val="decimal"/>
      <w:lvlText w:val="%2."/>
      <w:lvlJc w:val="left"/>
      <w:pPr>
        <w:tabs>
          <w:tab w:val="num" w:pos="1440"/>
        </w:tabs>
        <w:ind w:left="1440" w:hanging="360"/>
      </w:pPr>
      <w:rPr>
        <w:rFonts w:hint="default"/>
        <w:b/>
        <w:i w:val="0"/>
        <w:color w:val="00008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FA7719F"/>
    <w:multiLevelType w:val="hybridMultilevel"/>
    <w:tmpl w:val="5B683ECA"/>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D97C4E"/>
    <w:multiLevelType w:val="hybridMultilevel"/>
    <w:tmpl w:val="FF1A3F0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19"/>
  </w:num>
  <w:num w:numId="3">
    <w:abstractNumId w:val="27"/>
  </w:num>
  <w:num w:numId="4">
    <w:abstractNumId w:val="3"/>
  </w:num>
  <w:num w:numId="5">
    <w:abstractNumId w:val="42"/>
  </w:num>
  <w:num w:numId="6">
    <w:abstractNumId w:val="36"/>
  </w:num>
  <w:num w:numId="7">
    <w:abstractNumId w:val="15"/>
  </w:num>
  <w:num w:numId="8">
    <w:abstractNumId w:val="13"/>
  </w:num>
  <w:num w:numId="9">
    <w:abstractNumId w:val="28"/>
  </w:num>
  <w:num w:numId="10">
    <w:abstractNumId w:val="24"/>
  </w:num>
  <w:num w:numId="11">
    <w:abstractNumId w:val="0"/>
  </w:num>
  <w:num w:numId="12">
    <w:abstractNumId w:val="10"/>
  </w:num>
  <w:num w:numId="13">
    <w:abstractNumId w:val="34"/>
  </w:num>
  <w:num w:numId="14">
    <w:abstractNumId w:val="41"/>
  </w:num>
  <w:num w:numId="15">
    <w:abstractNumId w:val="40"/>
  </w:num>
  <w:num w:numId="16">
    <w:abstractNumId w:val="43"/>
  </w:num>
  <w:num w:numId="17">
    <w:abstractNumId w:val="25"/>
  </w:num>
  <w:num w:numId="18">
    <w:abstractNumId w:val="14"/>
  </w:num>
  <w:num w:numId="19">
    <w:abstractNumId w:val="17"/>
  </w:num>
  <w:num w:numId="20">
    <w:abstractNumId w:val="8"/>
  </w:num>
  <w:num w:numId="21">
    <w:abstractNumId w:val="29"/>
  </w:num>
  <w:num w:numId="22">
    <w:abstractNumId w:val="26"/>
  </w:num>
  <w:num w:numId="23">
    <w:abstractNumId w:val="31"/>
  </w:num>
  <w:num w:numId="24">
    <w:abstractNumId w:val="4"/>
  </w:num>
  <w:num w:numId="25">
    <w:abstractNumId w:val="32"/>
  </w:num>
  <w:num w:numId="26">
    <w:abstractNumId w:val="45"/>
  </w:num>
  <w:num w:numId="27">
    <w:abstractNumId w:val="6"/>
  </w:num>
  <w:num w:numId="28">
    <w:abstractNumId w:val="44"/>
  </w:num>
  <w:num w:numId="29">
    <w:abstractNumId w:val="20"/>
  </w:num>
  <w:num w:numId="30">
    <w:abstractNumId w:val="5"/>
  </w:num>
  <w:num w:numId="31">
    <w:abstractNumId w:val="22"/>
  </w:num>
  <w:num w:numId="32">
    <w:abstractNumId w:val="33"/>
  </w:num>
  <w:num w:numId="33">
    <w:abstractNumId w:val="21"/>
  </w:num>
  <w:num w:numId="34">
    <w:abstractNumId w:val="47"/>
  </w:num>
  <w:num w:numId="35">
    <w:abstractNumId w:val="38"/>
  </w:num>
  <w:num w:numId="36">
    <w:abstractNumId w:val="23"/>
  </w:num>
  <w:num w:numId="37">
    <w:abstractNumId w:val="7"/>
  </w:num>
  <w:num w:numId="38">
    <w:abstractNumId w:val="35"/>
  </w:num>
  <w:num w:numId="39">
    <w:abstractNumId w:val="37"/>
  </w:num>
  <w:num w:numId="40">
    <w:abstractNumId w:val="1"/>
  </w:num>
  <w:num w:numId="41">
    <w:abstractNumId w:val="46"/>
  </w:num>
  <w:num w:numId="42">
    <w:abstractNumId w:val="18"/>
  </w:num>
  <w:num w:numId="43">
    <w:abstractNumId w:val="2"/>
  </w:num>
  <w:num w:numId="44">
    <w:abstractNumId w:val="11"/>
  </w:num>
  <w:num w:numId="45">
    <w:abstractNumId w:val="39"/>
  </w:num>
  <w:num w:numId="46">
    <w:abstractNumId w:val="30"/>
  </w:num>
  <w:num w:numId="47">
    <w:abstractNumId w:val="12"/>
  </w:num>
  <w:num w:numId="48">
    <w:abstractNumId w:val="16"/>
  </w:num>
  <w:num w:numId="49">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enu v:ext="edit" fillcolor="#f9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3FE"/>
    <w:rsid w:val="00004768"/>
    <w:rsid w:val="00016977"/>
    <w:rsid w:val="00023567"/>
    <w:rsid w:val="00035DF3"/>
    <w:rsid w:val="00053CA3"/>
    <w:rsid w:val="00053E18"/>
    <w:rsid w:val="00061AEE"/>
    <w:rsid w:val="00074305"/>
    <w:rsid w:val="000743B4"/>
    <w:rsid w:val="00082026"/>
    <w:rsid w:val="000B06E5"/>
    <w:rsid w:val="000B2048"/>
    <w:rsid w:val="000C5A88"/>
    <w:rsid w:val="000C6326"/>
    <w:rsid w:val="000C6C1D"/>
    <w:rsid w:val="000E1AA0"/>
    <w:rsid w:val="000E2337"/>
    <w:rsid w:val="000E35BB"/>
    <w:rsid w:val="000E7F23"/>
    <w:rsid w:val="000F0C57"/>
    <w:rsid w:val="000F22EF"/>
    <w:rsid w:val="000F3074"/>
    <w:rsid w:val="000F3B8E"/>
    <w:rsid w:val="000F43B9"/>
    <w:rsid w:val="000F490C"/>
    <w:rsid w:val="00104039"/>
    <w:rsid w:val="001045B8"/>
    <w:rsid w:val="00104B2B"/>
    <w:rsid w:val="00107C94"/>
    <w:rsid w:val="00123391"/>
    <w:rsid w:val="0013381E"/>
    <w:rsid w:val="00134C90"/>
    <w:rsid w:val="00145CF8"/>
    <w:rsid w:val="0015386F"/>
    <w:rsid w:val="0016646C"/>
    <w:rsid w:val="00173428"/>
    <w:rsid w:val="00176536"/>
    <w:rsid w:val="0017711D"/>
    <w:rsid w:val="001802DE"/>
    <w:rsid w:val="00181693"/>
    <w:rsid w:val="00181CA7"/>
    <w:rsid w:val="00182179"/>
    <w:rsid w:val="001836D6"/>
    <w:rsid w:val="001928B4"/>
    <w:rsid w:val="00195E9E"/>
    <w:rsid w:val="001A039C"/>
    <w:rsid w:val="001A6AB6"/>
    <w:rsid w:val="001B05B5"/>
    <w:rsid w:val="001C3A98"/>
    <w:rsid w:val="001F1DB2"/>
    <w:rsid w:val="001F71EF"/>
    <w:rsid w:val="002036D1"/>
    <w:rsid w:val="00203F97"/>
    <w:rsid w:val="00206757"/>
    <w:rsid w:val="002105B7"/>
    <w:rsid w:val="002266FB"/>
    <w:rsid w:val="00234A54"/>
    <w:rsid w:val="002362BF"/>
    <w:rsid w:val="00241E87"/>
    <w:rsid w:val="00251B44"/>
    <w:rsid w:val="002527EE"/>
    <w:rsid w:val="0027245B"/>
    <w:rsid w:val="002724FC"/>
    <w:rsid w:val="00276969"/>
    <w:rsid w:val="00284B6E"/>
    <w:rsid w:val="002852BD"/>
    <w:rsid w:val="00293E99"/>
    <w:rsid w:val="00297E38"/>
    <w:rsid w:val="002A40B3"/>
    <w:rsid w:val="002A4276"/>
    <w:rsid w:val="002B2802"/>
    <w:rsid w:val="002C3163"/>
    <w:rsid w:val="002C4311"/>
    <w:rsid w:val="002C73E5"/>
    <w:rsid w:val="002D0683"/>
    <w:rsid w:val="002D070C"/>
    <w:rsid w:val="002E2555"/>
    <w:rsid w:val="002E2C50"/>
    <w:rsid w:val="002E648F"/>
    <w:rsid w:val="002F0B58"/>
    <w:rsid w:val="002F6267"/>
    <w:rsid w:val="002F796A"/>
    <w:rsid w:val="0030042C"/>
    <w:rsid w:val="00303EE0"/>
    <w:rsid w:val="003051DA"/>
    <w:rsid w:val="003056C2"/>
    <w:rsid w:val="00314F73"/>
    <w:rsid w:val="003238F6"/>
    <w:rsid w:val="00324E35"/>
    <w:rsid w:val="00326227"/>
    <w:rsid w:val="00326677"/>
    <w:rsid w:val="00335012"/>
    <w:rsid w:val="003504AA"/>
    <w:rsid w:val="0036159D"/>
    <w:rsid w:val="00361618"/>
    <w:rsid w:val="00371571"/>
    <w:rsid w:val="003740B0"/>
    <w:rsid w:val="0037700F"/>
    <w:rsid w:val="003812D4"/>
    <w:rsid w:val="003861E6"/>
    <w:rsid w:val="00392C7C"/>
    <w:rsid w:val="00397117"/>
    <w:rsid w:val="003A2076"/>
    <w:rsid w:val="003A3D4C"/>
    <w:rsid w:val="003A7DFA"/>
    <w:rsid w:val="003C1A95"/>
    <w:rsid w:val="003D4F1D"/>
    <w:rsid w:val="003F60E3"/>
    <w:rsid w:val="003F7F2D"/>
    <w:rsid w:val="004049C1"/>
    <w:rsid w:val="004063F4"/>
    <w:rsid w:val="0042511B"/>
    <w:rsid w:val="00434564"/>
    <w:rsid w:val="0044042C"/>
    <w:rsid w:val="00441286"/>
    <w:rsid w:val="00443965"/>
    <w:rsid w:val="00443AD2"/>
    <w:rsid w:val="00445C0D"/>
    <w:rsid w:val="00451A40"/>
    <w:rsid w:val="004656B2"/>
    <w:rsid w:val="00465711"/>
    <w:rsid w:val="004818CE"/>
    <w:rsid w:val="0048539F"/>
    <w:rsid w:val="004A0051"/>
    <w:rsid w:val="004B2D15"/>
    <w:rsid w:val="004B3F4F"/>
    <w:rsid w:val="004C2D24"/>
    <w:rsid w:val="004C6A42"/>
    <w:rsid w:val="004D1AB6"/>
    <w:rsid w:val="004D2AA5"/>
    <w:rsid w:val="004E0145"/>
    <w:rsid w:val="004E6E84"/>
    <w:rsid w:val="004F1D2B"/>
    <w:rsid w:val="004F4865"/>
    <w:rsid w:val="0050003E"/>
    <w:rsid w:val="00503DF4"/>
    <w:rsid w:val="00506121"/>
    <w:rsid w:val="00526F69"/>
    <w:rsid w:val="00530440"/>
    <w:rsid w:val="005419EC"/>
    <w:rsid w:val="00571A10"/>
    <w:rsid w:val="0057340C"/>
    <w:rsid w:val="00583304"/>
    <w:rsid w:val="005839CF"/>
    <w:rsid w:val="00584163"/>
    <w:rsid w:val="0058577B"/>
    <w:rsid w:val="005970C9"/>
    <w:rsid w:val="005A0827"/>
    <w:rsid w:val="005A1364"/>
    <w:rsid w:val="005A3AA0"/>
    <w:rsid w:val="005A4B93"/>
    <w:rsid w:val="005A4D6A"/>
    <w:rsid w:val="005A59DB"/>
    <w:rsid w:val="005B31E0"/>
    <w:rsid w:val="005B3C6A"/>
    <w:rsid w:val="005B5E90"/>
    <w:rsid w:val="005C76B4"/>
    <w:rsid w:val="005C7DC0"/>
    <w:rsid w:val="0060340C"/>
    <w:rsid w:val="00605DEC"/>
    <w:rsid w:val="006063CC"/>
    <w:rsid w:val="00622EB7"/>
    <w:rsid w:val="00624DEA"/>
    <w:rsid w:val="00633498"/>
    <w:rsid w:val="00637187"/>
    <w:rsid w:val="00654461"/>
    <w:rsid w:val="00656C44"/>
    <w:rsid w:val="00657282"/>
    <w:rsid w:val="006572FE"/>
    <w:rsid w:val="00663A14"/>
    <w:rsid w:val="00664EB0"/>
    <w:rsid w:val="0066749E"/>
    <w:rsid w:val="00676E28"/>
    <w:rsid w:val="00685504"/>
    <w:rsid w:val="00686DBA"/>
    <w:rsid w:val="00687103"/>
    <w:rsid w:val="006872CA"/>
    <w:rsid w:val="00695129"/>
    <w:rsid w:val="00696CCC"/>
    <w:rsid w:val="006A56C6"/>
    <w:rsid w:val="006B1316"/>
    <w:rsid w:val="006B4CA3"/>
    <w:rsid w:val="006B7157"/>
    <w:rsid w:val="006B7684"/>
    <w:rsid w:val="006E0560"/>
    <w:rsid w:val="006E2646"/>
    <w:rsid w:val="006F0964"/>
    <w:rsid w:val="006F28B0"/>
    <w:rsid w:val="006F6EDB"/>
    <w:rsid w:val="00700D2E"/>
    <w:rsid w:val="00701681"/>
    <w:rsid w:val="00701949"/>
    <w:rsid w:val="00701EC0"/>
    <w:rsid w:val="00716E1F"/>
    <w:rsid w:val="007254CA"/>
    <w:rsid w:val="007354FE"/>
    <w:rsid w:val="00750186"/>
    <w:rsid w:val="00756C1E"/>
    <w:rsid w:val="0076280C"/>
    <w:rsid w:val="00771412"/>
    <w:rsid w:val="00782167"/>
    <w:rsid w:val="007917B6"/>
    <w:rsid w:val="007A56B2"/>
    <w:rsid w:val="007A6F18"/>
    <w:rsid w:val="007C0D39"/>
    <w:rsid w:val="007D3D08"/>
    <w:rsid w:val="007D61EE"/>
    <w:rsid w:val="007D6309"/>
    <w:rsid w:val="007E2D02"/>
    <w:rsid w:val="007E3034"/>
    <w:rsid w:val="00803785"/>
    <w:rsid w:val="00813A8D"/>
    <w:rsid w:val="0081609B"/>
    <w:rsid w:val="0081777F"/>
    <w:rsid w:val="00826579"/>
    <w:rsid w:val="0082696E"/>
    <w:rsid w:val="00831FF9"/>
    <w:rsid w:val="00833EFD"/>
    <w:rsid w:val="00844C9B"/>
    <w:rsid w:val="008540AD"/>
    <w:rsid w:val="00856AF6"/>
    <w:rsid w:val="00862598"/>
    <w:rsid w:val="008703DA"/>
    <w:rsid w:val="00875A57"/>
    <w:rsid w:val="008946E1"/>
    <w:rsid w:val="00897C26"/>
    <w:rsid w:val="008A61CA"/>
    <w:rsid w:val="008A7805"/>
    <w:rsid w:val="008D6869"/>
    <w:rsid w:val="008E090E"/>
    <w:rsid w:val="008E74E1"/>
    <w:rsid w:val="008F2DA2"/>
    <w:rsid w:val="008F4485"/>
    <w:rsid w:val="0092018E"/>
    <w:rsid w:val="009245E7"/>
    <w:rsid w:val="00924B1E"/>
    <w:rsid w:val="00940E58"/>
    <w:rsid w:val="00973E74"/>
    <w:rsid w:val="00974941"/>
    <w:rsid w:val="00974A84"/>
    <w:rsid w:val="00975E52"/>
    <w:rsid w:val="00984FD4"/>
    <w:rsid w:val="00990FCA"/>
    <w:rsid w:val="0099189F"/>
    <w:rsid w:val="009A00BC"/>
    <w:rsid w:val="009A1365"/>
    <w:rsid w:val="009B7144"/>
    <w:rsid w:val="009C42F3"/>
    <w:rsid w:val="009D2573"/>
    <w:rsid w:val="009D7E01"/>
    <w:rsid w:val="009E266A"/>
    <w:rsid w:val="009E68C5"/>
    <w:rsid w:val="009F03C5"/>
    <w:rsid w:val="00A00C7A"/>
    <w:rsid w:val="00A0769F"/>
    <w:rsid w:val="00A15CBE"/>
    <w:rsid w:val="00A17B36"/>
    <w:rsid w:val="00A17D58"/>
    <w:rsid w:val="00A20193"/>
    <w:rsid w:val="00A24026"/>
    <w:rsid w:val="00A2518E"/>
    <w:rsid w:val="00A26BF8"/>
    <w:rsid w:val="00A31310"/>
    <w:rsid w:val="00A31EC9"/>
    <w:rsid w:val="00A43159"/>
    <w:rsid w:val="00A55E79"/>
    <w:rsid w:val="00A56848"/>
    <w:rsid w:val="00A62A47"/>
    <w:rsid w:val="00A637B4"/>
    <w:rsid w:val="00A672C8"/>
    <w:rsid w:val="00A809A1"/>
    <w:rsid w:val="00A80EA3"/>
    <w:rsid w:val="00A86C70"/>
    <w:rsid w:val="00AA16CE"/>
    <w:rsid w:val="00AA3B3C"/>
    <w:rsid w:val="00AA4D6E"/>
    <w:rsid w:val="00AA4DDC"/>
    <w:rsid w:val="00AB22F6"/>
    <w:rsid w:val="00AB3028"/>
    <w:rsid w:val="00AB3330"/>
    <w:rsid w:val="00AB3CFF"/>
    <w:rsid w:val="00AB4FF9"/>
    <w:rsid w:val="00AC136D"/>
    <w:rsid w:val="00AC2E5A"/>
    <w:rsid w:val="00AC40DE"/>
    <w:rsid w:val="00AC43C3"/>
    <w:rsid w:val="00AC55EE"/>
    <w:rsid w:val="00AD7A13"/>
    <w:rsid w:val="00AE18DB"/>
    <w:rsid w:val="00B02FDA"/>
    <w:rsid w:val="00B064CE"/>
    <w:rsid w:val="00B3031C"/>
    <w:rsid w:val="00B3064F"/>
    <w:rsid w:val="00B3297E"/>
    <w:rsid w:val="00B403FE"/>
    <w:rsid w:val="00B41905"/>
    <w:rsid w:val="00B42800"/>
    <w:rsid w:val="00B42F7F"/>
    <w:rsid w:val="00B46233"/>
    <w:rsid w:val="00B50ABC"/>
    <w:rsid w:val="00B525F9"/>
    <w:rsid w:val="00B57BB5"/>
    <w:rsid w:val="00B60EB5"/>
    <w:rsid w:val="00B91347"/>
    <w:rsid w:val="00B9617E"/>
    <w:rsid w:val="00B96552"/>
    <w:rsid w:val="00B96DD9"/>
    <w:rsid w:val="00BA4EE6"/>
    <w:rsid w:val="00BB414A"/>
    <w:rsid w:val="00BB77C8"/>
    <w:rsid w:val="00BD04F8"/>
    <w:rsid w:val="00BD09F5"/>
    <w:rsid w:val="00BE3A4D"/>
    <w:rsid w:val="00BE3C8F"/>
    <w:rsid w:val="00BE49A5"/>
    <w:rsid w:val="00BE6E0B"/>
    <w:rsid w:val="00BF1342"/>
    <w:rsid w:val="00BF2C64"/>
    <w:rsid w:val="00BF62B5"/>
    <w:rsid w:val="00C0131B"/>
    <w:rsid w:val="00C27592"/>
    <w:rsid w:val="00C32A5D"/>
    <w:rsid w:val="00C70E84"/>
    <w:rsid w:val="00C728D4"/>
    <w:rsid w:val="00CB2CC7"/>
    <w:rsid w:val="00CC1776"/>
    <w:rsid w:val="00CC3BE6"/>
    <w:rsid w:val="00CC6505"/>
    <w:rsid w:val="00CF250B"/>
    <w:rsid w:val="00D0390A"/>
    <w:rsid w:val="00D06621"/>
    <w:rsid w:val="00D15E2A"/>
    <w:rsid w:val="00D30F95"/>
    <w:rsid w:val="00D404CC"/>
    <w:rsid w:val="00D46591"/>
    <w:rsid w:val="00D52F42"/>
    <w:rsid w:val="00D57410"/>
    <w:rsid w:val="00D67377"/>
    <w:rsid w:val="00D71328"/>
    <w:rsid w:val="00D73B04"/>
    <w:rsid w:val="00D73C3C"/>
    <w:rsid w:val="00D75199"/>
    <w:rsid w:val="00D820EE"/>
    <w:rsid w:val="00D86157"/>
    <w:rsid w:val="00DA06B8"/>
    <w:rsid w:val="00DA1565"/>
    <w:rsid w:val="00DB0AA9"/>
    <w:rsid w:val="00DB7C6C"/>
    <w:rsid w:val="00DC5FD1"/>
    <w:rsid w:val="00DF3D6B"/>
    <w:rsid w:val="00DF694A"/>
    <w:rsid w:val="00E046E5"/>
    <w:rsid w:val="00E11AC1"/>
    <w:rsid w:val="00E12A79"/>
    <w:rsid w:val="00E17031"/>
    <w:rsid w:val="00E315A3"/>
    <w:rsid w:val="00E34B8A"/>
    <w:rsid w:val="00E35FD2"/>
    <w:rsid w:val="00E37CD3"/>
    <w:rsid w:val="00E566BD"/>
    <w:rsid w:val="00E6524C"/>
    <w:rsid w:val="00E732DC"/>
    <w:rsid w:val="00E76C5B"/>
    <w:rsid w:val="00E821BE"/>
    <w:rsid w:val="00E93B48"/>
    <w:rsid w:val="00EA5CC9"/>
    <w:rsid w:val="00EB4356"/>
    <w:rsid w:val="00EB7FCD"/>
    <w:rsid w:val="00EC32E3"/>
    <w:rsid w:val="00EC4CB0"/>
    <w:rsid w:val="00EC561C"/>
    <w:rsid w:val="00ED08F2"/>
    <w:rsid w:val="00EE23FA"/>
    <w:rsid w:val="00EE6522"/>
    <w:rsid w:val="00EF309C"/>
    <w:rsid w:val="00F02A6B"/>
    <w:rsid w:val="00F12BF9"/>
    <w:rsid w:val="00F13DB6"/>
    <w:rsid w:val="00F25286"/>
    <w:rsid w:val="00F277A1"/>
    <w:rsid w:val="00F4193C"/>
    <w:rsid w:val="00F46689"/>
    <w:rsid w:val="00F645CD"/>
    <w:rsid w:val="00F852FE"/>
    <w:rsid w:val="00F90F7A"/>
    <w:rsid w:val="00F927CD"/>
    <w:rsid w:val="00F95134"/>
    <w:rsid w:val="00F95ACA"/>
    <w:rsid w:val="00FA288C"/>
    <w:rsid w:val="00FA4C59"/>
    <w:rsid w:val="00FB7496"/>
    <w:rsid w:val="00FD0353"/>
    <w:rsid w:val="00FD0B89"/>
    <w:rsid w:val="00FD70F2"/>
    <w:rsid w:val="00FF3E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enu v:ext="edit" fillcolor="#f9c"/>
    </o:shapedefaults>
    <o:shapelayout v:ext="edit">
      <o:idmap v:ext="edit" data="1"/>
    </o:shapelayout>
  </w:shapeDefaults>
  <w:decimalSymbol w:val="."/>
  <w:listSeparator w:val=","/>
  <w14:docId w14:val="2CE07E8F"/>
  <w15:docId w15:val="{8CF70AC8-A344-470D-9722-8DC81FE77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048"/>
    <w:rPr>
      <w:sz w:val="24"/>
      <w:szCs w:val="24"/>
      <w:lang w:val="en-US" w:eastAsia="en-US"/>
    </w:rPr>
  </w:style>
  <w:style w:type="paragraph" w:styleId="Heading1">
    <w:name w:val="heading 1"/>
    <w:basedOn w:val="Normal"/>
    <w:next w:val="Normal"/>
    <w:link w:val="Heading1Char"/>
    <w:qFormat/>
    <w:rsid w:val="00A31EC9"/>
    <w:pPr>
      <w:keepNext/>
      <w:outlineLvl w:val="0"/>
    </w:pPr>
    <w:rPr>
      <w:rFonts w:ascii="Arial" w:hAnsi="Arial"/>
      <w:b/>
      <w:sz w:val="22"/>
      <w:szCs w:val="20"/>
      <w:lang w:val="en-AU"/>
    </w:rPr>
  </w:style>
  <w:style w:type="paragraph" w:styleId="Heading3">
    <w:name w:val="heading 3"/>
    <w:basedOn w:val="Normal"/>
    <w:next w:val="Normal"/>
    <w:qFormat/>
    <w:rsid w:val="00844C9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40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004768"/>
    <w:pPr>
      <w:shd w:val="clear" w:color="auto" w:fill="000080"/>
    </w:pPr>
    <w:rPr>
      <w:rFonts w:ascii="Tahoma" w:hAnsi="Tahoma" w:cs="Tahoma"/>
      <w:sz w:val="20"/>
      <w:szCs w:val="20"/>
    </w:rPr>
  </w:style>
  <w:style w:type="paragraph" w:customStyle="1" w:styleId="Text2">
    <w:name w:val="Text 2"/>
    <w:basedOn w:val="Normal"/>
    <w:rsid w:val="0081609B"/>
    <w:pPr>
      <w:numPr>
        <w:numId w:val="1"/>
      </w:numPr>
      <w:spacing w:after="120"/>
    </w:pPr>
    <w:rPr>
      <w:rFonts w:ascii="Arial" w:hAnsi="Arial" w:cs="Arial"/>
      <w:sz w:val="22"/>
    </w:rPr>
  </w:style>
  <w:style w:type="paragraph" w:customStyle="1" w:styleId="Text1">
    <w:name w:val="Text 1"/>
    <w:basedOn w:val="Normal"/>
    <w:rsid w:val="003740B0"/>
    <w:pPr>
      <w:spacing w:before="60" w:after="60"/>
    </w:pPr>
    <w:rPr>
      <w:rFonts w:ascii="Arial" w:hAnsi="Arial" w:cs="Arial"/>
      <w:sz w:val="22"/>
    </w:rPr>
  </w:style>
  <w:style w:type="paragraph" w:customStyle="1" w:styleId="text10">
    <w:name w:val="text1"/>
    <w:basedOn w:val="Normal"/>
    <w:rsid w:val="00BA4EE6"/>
    <w:pPr>
      <w:spacing w:before="100" w:beforeAutospacing="1" w:after="100" w:afterAutospacing="1"/>
    </w:pPr>
  </w:style>
  <w:style w:type="character" w:styleId="Strong">
    <w:name w:val="Strong"/>
    <w:basedOn w:val="DefaultParagraphFont"/>
    <w:qFormat/>
    <w:rsid w:val="00BA4EE6"/>
    <w:rPr>
      <w:b/>
      <w:bCs/>
    </w:rPr>
  </w:style>
  <w:style w:type="paragraph" w:styleId="Header">
    <w:name w:val="header"/>
    <w:basedOn w:val="Normal"/>
    <w:rsid w:val="000F3074"/>
    <w:pPr>
      <w:tabs>
        <w:tab w:val="center" w:pos="4153"/>
        <w:tab w:val="right" w:pos="8306"/>
      </w:tabs>
    </w:pPr>
  </w:style>
  <w:style w:type="paragraph" w:styleId="Footer">
    <w:name w:val="footer"/>
    <w:basedOn w:val="Normal"/>
    <w:link w:val="FooterChar"/>
    <w:uiPriority w:val="99"/>
    <w:rsid w:val="000F3074"/>
    <w:pPr>
      <w:tabs>
        <w:tab w:val="center" w:pos="4153"/>
        <w:tab w:val="right" w:pos="8306"/>
      </w:tabs>
    </w:pPr>
  </w:style>
  <w:style w:type="character" w:styleId="PageNumber">
    <w:name w:val="page number"/>
    <w:basedOn w:val="DefaultParagraphFont"/>
    <w:rsid w:val="004656B2"/>
  </w:style>
  <w:style w:type="paragraph" w:styleId="BodyText">
    <w:name w:val="Body Text"/>
    <w:basedOn w:val="Normal"/>
    <w:link w:val="BodyTextChar"/>
    <w:rsid w:val="00844C9B"/>
    <w:pPr>
      <w:spacing w:after="120"/>
    </w:pPr>
  </w:style>
  <w:style w:type="character" w:customStyle="1" w:styleId="FooterChar">
    <w:name w:val="Footer Char"/>
    <w:basedOn w:val="DefaultParagraphFont"/>
    <w:link w:val="Footer"/>
    <w:uiPriority w:val="99"/>
    <w:rsid w:val="00D75199"/>
    <w:rPr>
      <w:sz w:val="24"/>
      <w:szCs w:val="24"/>
    </w:rPr>
  </w:style>
  <w:style w:type="paragraph" w:styleId="BalloonText">
    <w:name w:val="Balloon Text"/>
    <w:basedOn w:val="Normal"/>
    <w:link w:val="BalloonTextChar"/>
    <w:rsid w:val="00D75199"/>
    <w:rPr>
      <w:rFonts w:ascii="Tahoma" w:hAnsi="Tahoma" w:cs="Tahoma"/>
      <w:sz w:val="16"/>
      <w:szCs w:val="16"/>
    </w:rPr>
  </w:style>
  <w:style w:type="character" w:customStyle="1" w:styleId="BalloonTextChar">
    <w:name w:val="Balloon Text Char"/>
    <w:basedOn w:val="DefaultParagraphFont"/>
    <w:link w:val="BalloonText"/>
    <w:rsid w:val="00D75199"/>
    <w:rPr>
      <w:rFonts w:ascii="Tahoma" w:hAnsi="Tahoma" w:cs="Tahoma"/>
      <w:sz w:val="16"/>
      <w:szCs w:val="16"/>
    </w:rPr>
  </w:style>
  <w:style w:type="paragraph" w:customStyle="1" w:styleId="Default">
    <w:name w:val="Default"/>
    <w:rsid w:val="00ED08F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F490C"/>
    <w:pPr>
      <w:ind w:left="720"/>
      <w:contextualSpacing/>
    </w:pPr>
  </w:style>
  <w:style w:type="character" w:customStyle="1" w:styleId="Heading1Char">
    <w:name w:val="Heading 1 Char"/>
    <w:basedOn w:val="DefaultParagraphFont"/>
    <w:link w:val="Heading1"/>
    <w:rsid w:val="00C27592"/>
    <w:rPr>
      <w:rFonts w:ascii="Arial" w:hAnsi="Arial"/>
      <w:b/>
      <w:sz w:val="22"/>
      <w:lang w:eastAsia="en-US"/>
    </w:rPr>
  </w:style>
  <w:style w:type="character" w:customStyle="1" w:styleId="BodyTextChar">
    <w:name w:val="Body Text Char"/>
    <w:basedOn w:val="DefaultParagraphFont"/>
    <w:link w:val="BodyText"/>
    <w:rsid w:val="002105B7"/>
    <w:rPr>
      <w:sz w:val="24"/>
      <w:szCs w:val="24"/>
      <w:lang w:val="en-US" w:eastAsia="en-US"/>
    </w:rPr>
  </w:style>
  <w:style w:type="character" w:styleId="CommentReference">
    <w:name w:val="annotation reference"/>
    <w:basedOn w:val="DefaultParagraphFont"/>
    <w:semiHidden/>
    <w:unhideWhenUsed/>
    <w:rsid w:val="002D0683"/>
    <w:rPr>
      <w:sz w:val="16"/>
      <w:szCs w:val="16"/>
    </w:rPr>
  </w:style>
  <w:style w:type="paragraph" w:styleId="CommentText">
    <w:name w:val="annotation text"/>
    <w:basedOn w:val="Normal"/>
    <w:link w:val="CommentTextChar"/>
    <w:semiHidden/>
    <w:unhideWhenUsed/>
    <w:rsid w:val="002D0683"/>
    <w:rPr>
      <w:sz w:val="20"/>
      <w:szCs w:val="20"/>
    </w:rPr>
  </w:style>
  <w:style w:type="character" w:customStyle="1" w:styleId="CommentTextChar">
    <w:name w:val="Comment Text Char"/>
    <w:basedOn w:val="DefaultParagraphFont"/>
    <w:link w:val="CommentText"/>
    <w:semiHidden/>
    <w:rsid w:val="002D0683"/>
    <w:rPr>
      <w:lang w:val="en-US" w:eastAsia="en-US"/>
    </w:rPr>
  </w:style>
  <w:style w:type="paragraph" w:styleId="CommentSubject">
    <w:name w:val="annotation subject"/>
    <w:basedOn w:val="CommentText"/>
    <w:next w:val="CommentText"/>
    <w:link w:val="CommentSubjectChar"/>
    <w:semiHidden/>
    <w:unhideWhenUsed/>
    <w:rsid w:val="002D0683"/>
    <w:rPr>
      <w:b/>
      <w:bCs/>
    </w:rPr>
  </w:style>
  <w:style w:type="character" w:customStyle="1" w:styleId="CommentSubjectChar">
    <w:name w:val="Comment Subject Char"/>
    <w:basedOn w:val="CommentTextChar"/>
    <w:link w:val="CommentSubject"/>
    <w:semiHidden/>
    <w:rsid w:val="002D0683"/>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15960">
      <w:bodyDiv w:val="1"/>
      <w:marLeft w:val="0"/>
      <w:marRight w:val="0"/>
      <w:marTop w:val="0"/>
      <w:marBottom w:val="0"/>
      <w:divBdr>
        <w:top w:val="none" w:sz="0" w:space="0" w:color="auto"/>
        <w:left w:val="none" w:sz="0" w:space="0" w:color="auto"/>
        <w:bottom w:val="none" w:sz="0" w:space="0" w:color="auto"/>
        <w:right w:val="none" w:sz="0" w:space="0" w:color="auto"/>
      </w:divBdr>
    </w:div>
    <w:div w:id="593829904">
      <w:bodyDiv w:val="1"/>
      <w:marLeft w:val="0"/>
      <w:marRight w:val="0"/>
      <w:marTop w:val="0"/>
      <w:marBottom w:val="0"/>
      <w:divBdr>
        <w:top w:val="none" w:sz="0" w:space="0" w:color="auto"/>
        <w:left w:val="none" w:sz="0" w:space="0" w:color="auto"/>
        <w:bottom w:val="none" w:sz="0" w:space="0" w:color="auto"/>
        <w:right w:val="none" w:sz="0" w:space="0" w:color="auto"/>
      </w:divBdr>
    </w:div>
    <w:div w:id="658388006">
      <w:bodyDiv w:val="1"/>
      <w:marLeft w:val="0"/>
      <w:marRight w:val="0"/>
      <w:marTop w:val="0"/>
      <w:marBottom w:val="0"/>
      <w:divBdr>
        <w:top w:val="none" w:sz="0" w:space="0" w:color="auto"/>
        <w:left w:val="none" w:sz="0" w:space="0" w:color="auto"/>
        <w:bottom w:val="none" w:sz="0" w:space="0" w:color="auto"/>
        <w:right w:val="none" w:sz="0" w:space="0" w:color="auto"/>
      </w:divBdr>
    </w:div>
    <w:div w:id="101522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package" Target="embeddings/Microsoft_Visio_Drawing.vsdx"/></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1031</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POSITION DESCRIPTION</vt:lpstr>
    </vt:vector>
  </TitlesOfParts>
  <Company>Key Solutions</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MHaddow</dc:creator>
  <cp:lastModifiedBy>Teri-Lee Hayes</cp:lastModifiedBy>
  <cp:revision>2</cp:revision>
  <cp:lastPrinted>2008-09-10T03:22:00Z</cp:lastPrinted>
  <dcterms:created xsi:type="dcterms:W3CDTF">2021-12-21T22:39:00Z</dcterms:created>
  <dcterms:modified xsi:type="dcterms:W3CDTF">2021-12-21T22:39:00Z</dcterms:modified>
</cp:coreProperties>
</file>